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E3C" w:rsidRPr="00CF4E3C" w:rsidRDefault="00CF4E3C" w:rsidP="00CF4E3C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CF4E3C">
        <w:rPr>
          <w:rFonts w:ascii="Times New Roman" w:hAnsi="Times New Roman" w:cs="Times New Roman"/>
          <w:i/>
          <w:sz w:val="28"/>
          <w:szCs w:val="28"/>
        </w:rPr>
        <w:t>Проект</w:t>
      </w:r>
    </w:p>
    <w:p w:rsidR="00CF4E3C" w:rsidRPr="00CF4E3C" w:rsidRDefault="00CF4E3C" w:rsidP="00CF4E3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F4E3C">
        <w:rPr>
          <w:rFonts w:ascii="Times New Roman" w:hAnsi="Times New Roman" w:cs="Times New Roman"/>
          <w:sz w:val="28"/>
          <w:szCs w:val="28"/>
        </w:rPr>
        <w:t xml:space="preserve">Рекомендовано </w:t>
      </w:r>
    </w:p>
    <w:p w:rsidR="00CF4E3C" w:rsidRPr="00CF4E3C" w:rsidRDefault="00CF4E3C" w:rsidP="00CF4E3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F4E3C">
        <w:rPr>
          <w:rFonts w:ascii="Times New Roman" w:hAnsi="Times New Roman" w:cs="Times New Roman"/>
          <w:sz w:val="28"/>
          <w:szCs w:val="28"/>
        </w:rPr>
        <w:t xml:space="preserve">Экспертным советом </w:t>
      </w:r>
    </w:p>
    <w:p w:rsidR="00CF4E3C" w:rsidRPr="00CF4E3C" w:rsidRDefault="00CF4E3C" w:rsidP="00CF4E3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F4E3C">
        <w:rPr>
          <w:rFonts w:ascii="Times New Roman" w:hAnsi="Times New Roman" w:cs="Times New Roman"/>
          <w:sz w:val="28"/>
          <w:szCs w:val="28"/>
        </w:rPr>
        <w:t xml:space="preserve">РГП на ПХВ «Республиканский центр </w:t>
      </w:r>
    </w:p>
    <w:p w:rsidR="00CF4E3C" w:rsidRPr="00CF4E3C" w:rsidRDefault="00CF4E3C" w:rsidP="00CF4E3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F4E3C">
        <w:rPr>
          <w:rFonts w:ascii="Times New Roman" w:hAnsi="Times New Roman" w:cs="Times New Roman"/>
          <w:sz w:val="28"/>
          <w:szCs w:val="28"/>
        </w:rPr>
        <w:t xml:space="preserve">развития здравоохранения» </w:t>
      </w:r>
    </w:p>
    <w:p w:rsidR="00CF4E3C" w:rsidRPr="00CF4E3C" w:rsidRDefault="00CF4E3C" w:rsidP="00CF4E3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F4E3C">
        <w:rPr>
          <w:rFonts w:ascii="Times New Roman" w:hAnsi="Times New Roman" w:cs="Times New Roman"/>
          <w:sz w:val="28"/>
          <w:szCs w:val="28"/>
        </w:rPr>
        <w:t xml:space="preserve">Министерства здравоохранения </w:t>
      </w:r>
    </w:p>
    <w:p w:rsidR="00CF4E3C" w:rsidRPr="00CF4E3C" w:rsidRDefault="00CF4E3C" w:rsidP="00CF4E3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F4E3C">
        <w:rPr>
          <w:rFonts w:ascii="Times New Roman" w:hAnsi="Times New Roman" w:cs="Times New Roman"/>
          <w:sz w:val="28"/>
          <w:szCs w:val="28"/>
        </w:rPr>
        <w:t xml:space="preserve">и социального развития </w:t>
      </w:r>
    </w:p>
    <w:p w:rsidR="00CF4E3C" w:rsidRPr="00CF4E3C" w:rsidRDefault="00CF4E3C" w:rsidP="00CF4E3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F4E3C">
        <w:rPr>
          <w:rFonts w:ascii="Times New Roman" w:hAnsi="Times New Roman" w:cs="Times New Roman"/>
          <w:sz w:val="28"/>
          <w:szCs w:val="28"/>
        </w:rPr>
        <w:t xml:space="preserve">Республики Казахстан </w:t>
      </w:r>
    </w:p>
    <w:p w:rsidR="00CF4E3C" w:rsidRPr="00CF4E3C" w:rsidRDefault="00096B2C" w:rsidP="00CF4E3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«__» _____</w:t>
      </w:r>
      <w:r w:rsidR="00CF4E3C" w:rsidRPr="00CF4E3C">
        <w:rPr>
          <w:rFonts w:ascii="Times New Roman" w:hAnsi="Times New Roman" w:cs="Times New Roman"/>
          <w:sz w:val="28"/>
          <w:szCs w:val="28"/>
        </w:rPr>
        <w:t>2016 года</w:t>
      </w:r>
    </w:p>
    <w:p w:rsidR="00DF0AC1" w:rsidRPr="00CF4E3C" w:rsidRDefault="00CF4E3C" w:rsidP="00CF4E3C">
      <w:pPr>
        <w:spacing w:after="0" w:line="240" w:lineRule="auto"/>
        <w:ind w:firstLine="851"/>
        <w:jc w:val="right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F4E3C">
        <w:rPr>
          <w:rFonts w:ascii="Times New Roman" w:hAnsi="Times New Roman" w:cs="Times New Roman"/>
          <w:sz w:val="28"/>
          <w:szCs w:val="28"/>
        </w:rPr>
        <w:t>Протокол №</w:t>
      </w:r>
    </w:p>
    <w:p w:rsidR="00CF4E3C" w:rsidRDefault="00CF4E3C" w:rsidP="00DF0AC1">
      <w:pPr>
        <w:ind w:firstLine="851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F4E3C" w:rsidRDefault="00CF4E3C" w:rsidP="00CF4E3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71677">
        <w:rPr>
          <w:rFonts w:ascii="Times New Roman" w:hAnsi="Times New Roman" w:cs="Times New Roman"/>
          <w:b/>
          <w:sz w:val="28"/>
          <w:szCs w:val="28"/>
        </w:rPr>
        <w:t xml:space="preserve">КЛИНИЧЕСКИЙ ПРОТОКОЛ ДИАГНОСТИКИ И ЛЕЧЕНИЯ </w:t>
      </w:r>
    </w:p>
    <w:p w:rsidR="00CF4E3C" w:rsidRDefault="00C4744F" w:rsidP="00CF4E3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АДГЕЗИВНЫЙ</w:t>
      </w:r>
      <w:r w:rsidR="00CF4E3C">
        <w:rPr>
          <w:rFonts w:ascii="Times New Roman" w:hAnsi="Times New Roman" w:cs="Times New Roman"/>
          <w:b/>
          <w:sz w:val="28"/>
          <w:szCs w:val="28"/>
        </w:rPr>
        <w:t xml:space="preserve"> СРЕДНИЙ ОТИТ </w:t>
      </w:r>
    </w:p>
    <w:p w:rsidR="00CF4E3C" w:rsidRDefault="00CF4E3C" w:rsidP="00CF4E3C">
      <w:pPr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F0AC1" w:rsidRPr="00271677" w:rsidRDefault="00CF4E3C" w:rsidP="00CF4E3C">
      <w:pPr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DF0AC1" w:rsidRPr="00271677">
        <w:rPr>
          <w:rFonts w:ascii="Times New Roman" w:hAnsi="Times New Roman" w:cs="Times New Roman"/>
          <w:b/>
          <w:sz w:val="28"/>
          <w:szCs w:val="28"/>
        </w:rPr>
        <w:t xml:space="preserve">Содержание: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779"/>
        <w:gridCol w:w="533"/>
      </w:tblGrid>
      <w:tr w:rsidR="00CF4E3C" w:rsidRPr="00CF4E3C" w:rsidTr="00CF4E3C">
        <w:tc>
          <w:tcPr>
            <w:tcW w:w="9781" w:type="dxa"/>
          </w:tcPr>
          <w:p w:rsidR="00CF4E3C" w:rsidRPr="00CF4E3C" w:rsidRDefault="00CF4E3C" w:rsidP="00CF4E3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bookmarkStart w:id="0" w:name="_GoBack" w:colFirst="1" w:colLast="2"/>
            <w:r w:rsidRPr="00CF4E3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Соотношение кодов МКБ-10 и МКБ-9</w:t>
            </w:r>
          </w:p>
        </w:tc>
        <w:tc>
          <w:tcPr>
            <w:tcW w:w="533" w:type="dxa"/>
          </w:tcPr>
          <w:p w:rsidR="00CF4E3C" w:rsidRPr="00C83723" w:rsidRDefault="00C83723" w:rsidP="00C837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1</w:t>
            </w:r>
          </w:p>
        </w:tc>
      </w:tr>
      <w:tr w:rsidR="00CF4E3C" w:rsidRPr="00CF4E3C" w:rsidTr="00CF4E3C">
        <w:tc>
          <w:tcPr>
            <w:tcW w:w="9781" w:type="dxa"/>
          </w:tcPr>
          <w:p w:rsidR="00CF4E3C" w:rsidRPr="00CF4E3C" w:rsidRDefault="00CF4E3C" w:rsidP="00CF4E3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F4E3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Дата разработки протокола</w:t>
            </w:r>
          </w:p>
        </w:tc>
        <w:tc>
          <w:tcPr>
            <w:tcW w:w="533" w:type="dxa"/>
          </w:tcPr>
          <w:p w:rsidR="00CF4E3C" w:rsidRPr="00C83723" w:rsidRDefault="00C83723" w:rsidP="00C837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2</w:t>
            </w:r>
          </w:p>
        </w:tc>
      </w:tr>
      <w:tr w:rsidR="00CF4E3C" w:rsidRPr="00CF4E3C" w:rsidTr="00CF4E3C">
        <w:tc>
          <w:tcPr>
            <w:tcW w:w="9781" w:type="dxa"/>
          </w:tcPr>
          <w:p w:rsidR="00CF4E3C" w:rsidRPr="00CF4E3C" w:rsidRDefault="00CF4E3C" w:rsidP="00CF4E3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F4E3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Пользователи протокола</w:t>
            </w:r>
          </w:p>
        </w:tc>
        <w:tc>
          <w:tcPr>
            <w:tcW w:w="533" w:type="dxa"/>
          </w:tcPr>
          <w:p w:rsidR="00CF4E3C" w:rsidRPr="00C83723" w:rsidRDefault="00C83723" w:rsidP="00C837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2</w:t>
            </w:r>
          </w:p>
        </w:tc>
      </w:tr>
      <w:tr w:rsidR="00CF4E3C" w:rsidRPr="00CF4E3C" w:rsidTr="00CF4E3C">
        <w:tc>
          <w:tcPr>
            <w:tcW w:w="9781" w:type="dxa"/>
          </w:tcPr>
          <w:p w:rsidR="00CF4E3C" w:rsidRPr="00CF4E3C" w:rsidRDefault="00CF4E3C" w:rsidP="00CF4E3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F4E3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Категория пациентов</w:t>
            </w:r>
          </w:p>
        </w:tc>
        <w:tc>
          <w:tcPr>
            <w:tcW w:w="533" w:type="dxa"/>
          </w:tcPr>
          <w:p w:rsidR="00CF4E3C" w:rsidRPr="00C83723" w:rsidRDefault="00C83723" w:rsidP="00C837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2</w:t>
            </w:r>
          </w:p>
        </w:tc>
      </w:tr>
      <w:tr w:rsidR="00CF4E3C" w:rsidRPr="00CF4E3C" w:rsidTr="00CF4E3C">
        <w:tc>
          <w:tcPr>
            <w:tcW w:w="9781" w:type="dxa"/>
          </w:tcPr>
          <w:p w:rsidR="00CF4E3C" w:rsidRPr="00CF4E3C" w:rsidRDefault="00CF4E3C" w:rsidP="00CF4E3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F4E3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Шкала уровня доказательности</w:t>
            </w:r>
          </w:p>
        </w:tc>
        <w:tc>
          <w:tcPr>
            <w:tcW w:w="533" w:type="dxa"/>
          </w:tcPr>
          <w:p w:rsidR="00CF4E3C" w:rsidRPr="00C83723" w:rsidRDefault="00C83723" w:rsidP="00C837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2</w:t>
            </w:r>
          </w:p>
        </w:tc>
      </w:tr>
      <w:tr w:rsidR="00CF4E3C" w:rsidRPr="00CF4E3C" w:rsidTr="00CF4E3C">
        <w:tc>
          <w:tcPr>
            <w:tcW w:w="9781" w:type="dxa"/>
          </w:tcPr>
          <w:p w:rsidR="00CF4E3C" w:rsidRPr="00CF4E3C" w:rsidRDefault="00CF4E3C" w:rsidP="00CF4E3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F4E3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Определение ХБП</w:t>
            </w:r>
          </w:p>
        </w:tc>
        <w:tc>
          <w:tcPr>
            <w:tcW w:w="533" w:type="dxa"/>
          </w:tcPr>
          <w:p w:rsidR="00CF4E3C" w:rsidRPr="00C83723" w:rsidRDefault="00C83723" w:rsidP="00C837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2</w:t>
            </w:r>
          </w:p>
        </w:tc>
      </w:tr>
      <w:tr w:rsidR="00CF4E3C" w:rsidRPr="00CF4E3C" w:rsidTr="00CF4E3C">
        <w:tc>
          <w:tcPr>
            <w:tcW w:w="9781" w:type="dxa"/>
          </w:tcPr>
          <w:p w:rsidR="00CF4E3C" w:rsidRPr="00CF4E3C" w:rsidRDefault="00CF4E3C" w:rsidP="00CF4E3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F4E3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Классификация</w:t>
            </w:r>
          </w:p>
        </w:tc>
        <w:tc>
          <w:tcPr>
            <w:tcW w:w="533" w:type="dxa"/>
          </w:tcPr>
          <w:p w:rsidR="00CF4E3C" w:rsidRPr="00C83723" w:rsidRDefault="00C83723" w:rsidP="00C837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2</w:t>
            </w:r>
          </w:p>
        </w:tc>
      </w:tr>
      <w:tr w:rsidR="00CF4E3C" w:rsidRPr="00CF4E3C" w:rsidTr="00CF4E3C">
        <w:tc>
          <w:tcPr>
            <w:tcW w:w="9781" w:type="dxa"/>
          </w:tcPr>
          <w:p w:rsidR="00CF4E3C" w:rsidRPr="00CF4E3C" w:rsidRDefault="00CF4E3C" w:rsidP="00CF4E3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F4E3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Диагностика и лечение на амбулаторном уровне</w:t>
            </w:r>
          </w:p>
        </w:tc>
        <w:tc>
          <w:tcPr>
            <w:tcW w:w="533" w:type="dxa"/>
          </w:tcPr>
          <w:p w:rsidR="00CF4E3C" w:rsidRPr="00C83723" w:rsidRDefault="00C83723" w:rsidP="00C837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3</w:t>
            </w:r>
          </w:p>
        </w:tc>
      </w:tr>
      <w:tr w:rsidR="00CF4E3C" w:rsidRPr="00CF4E3C" w:rsidTr="00CF4E3C">
        <w:tc>
          <w:tcPr>
            <w:tcW w:w="9781" w:type="dxa"/>
          </w:tcPr>
          <w:p w:rsidR="00CF4E3C" w:rsidRPr="00CF4E3C" w:rsidRDefault="00CF4E3C" w:rsidP="00CF4E3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F4E3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Показания для госпитализации</w:t>
            </w:r>
          </w:p>
        </w:tc>
        <w:tc>
          <w:tcPr>
            <w:tcW w:w="533" w:type="dxa"/>
          </w:tcPr>
          <w:p w:rsidR="00CF4E3C" w:rsidRPr="00C83723" w:rsidRDefault="00C83723" w:rsidP="00C837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8</w:t>
            </w:r>
          </w:p>
        </w:tc>
      </w:tr>
      <w:tr w:rsidR="00CF4E3C" w:rsidRPr="00CF4E3C" w:rsidTr="00CF4E3C">
        <w:tc>
          <w:tcPr>
            <w:tcW w:w="9781" w:type="dxa"/>
          </w:tcPr>
          <w:p w:rsidR="00CF4E3C" w:rsidRPr="00CF4E3C" w:rsidRDefault="00CF4E3C" w:rsidP="00CF4E3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F4E3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Диагностика и лечение на этапе скорой неотложной помощи</w:t>
            </w:r>
          </w:p>
        </w:tc>
        <w:tc>
          <w:tcPr>
            <w:tcW w:w="533" w:type="dxa"/>
          </w:tcPr>
          <w:p w:rsidR="00CF4E3C" w:rsidRPr="00C83723" w:rsidRDefault="00C83723" w:rsidP="00C837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8</w:t>
            </w:r>
          </w:p>
        </w:tc>
      </w:tr>
      <w:tr w:rsidR="00CF4E3C" w:rsidRPr="00CF4E3C" w:rsidTr="00CF4E3C">
        <w:tc>
          <w:tcPr>
            <w:tcW w:w="9781" w:type="dxa"/>
          </w:tcPr>
          <w:p w:rsidR="00CF4E3C" w:rsidRPr="00CF4E3C" w:rsidRDefault="00CF4E3C" w:rsidP="00CF4E3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F4E3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Диагностик а и лечение на стационарном уровне</w:t>
            </w:r>
          </w:p>
        </w:tc>
        <w:tc>
          <w:tcPr>
            <w:tcW w:w="533" w:type="dxa"/>
          </w:tcPr>
          <w:p w:rsidR="00CF4E3C" w:rsidRPr="00C83723" w:rsidRDefault="00C83723" w:rsidP="00C837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8</w:t>
            </w:r>
          </w:p>
        </w:tc>
      </w:tr>
      <w:tr w:rsidR="00CF4E3C" w:rsidRPr="00CF4E3C" w:rsidTr="00CF4E3C">
        <w:tc>
          <w:tcPr>
            <w:tcW w:w="9781" w:type="dxa"/>
          </w:tcPr>
          <w:p w:rsidR="00CF4E3C" w:rsidRPr="00CF4E3C" w:rsidRDefault="00CF4E3C" w:rsidP="00CF4E3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F4E3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Медицинская реабилитация</w:t>
            </w:r>
          </w:p>
        </w:tc>
        <w:tc>
          <w:tcPr>
            <w:tcW w:w="533" w:type="dxa"/>
          </w:tcPr>
          <w:p w:rsidR="00CF4E3C" w:rsidRPr="00C83723" w:rsidRDefault="00C83723" w:rsidP="00C837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13</w:t>
            </w:r>
          </w:p>
        </w:tc>
      </w:tr>
      <w:tr w:rsidR="00CF4E3C" w:rsidRPr="00CF4E3C" w:rsidTr="00CF4E3C">
        <w:tc>
          <w:tcPr>
            <w:tcW w:w="9781" w:type="dxa"/>
          </w:tcPr>
          <w:p w:rsidR="00CF4E3C" w:rsidRPr="00CF4E3C" w:rsidRDefault="00CF4E3C" w:rsidP="00CF4E3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F4E3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Паллиативная помощь</w:t>
            </w:r>
          </w:p>
        </w:tc>
        <w:tc>
          <w:tcPr>
            <w:tcW w:w="533" w:type="dxa"/>
          </w:tcPr>
          <w:p w:rsidR="00CF4E3C" w:rsidRPr="00C83723" w:rsidRDefault="00C83723" w:rsidP="00C837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13</w:t>
            </w:r>
          </w:p>
        </w:tc>
      </w:tr>
      <w:tr w:rsidR="00CF4E3C" w:rsidRPr="00CF4E3C" w:rsidTr="00CF4E3C">
        <w:tc>
          <w:tcPr>
            <w:tcW w:w="9781" w:type="dxa"/>
          </w:tcPr>
          <w:p w:rsidR="00CF4E3C" w:rsidRPr="00CF4E3C" w:rsidRDefault="00CF4E3C" w:rsidP="00CF4E3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F4E3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Сокращение, используемые в протоколе</w:t>
            </w:r>
          </w:p>
        </w:tc>
        <w:tc>
          <w:tcPr>
            <w:tcW w:w="533" w:type="dxa"/>
          </w:tcPr>
          <w:p w:rsidR="00CF4E3C" w:rsidRPr="00C83723" w:rsidRDefault="00C83723" w:rsidP="00C837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13</w:t>
            </w:r>
          </w:p>
        </w:tc>
      </w:tr>
      <w:tr w:rsidR="00CF4E3C" w:rsidRPr="00CF4E3C" w:rsidTr="00CF4E3C">
        <w:tc>
          <w:tcPr>
            <w:tcW w:w="9781" w:type="dxa"/>
          </w:tcPr>
          <w:p w:rsidR="00CF4E3C" w:rsidRPr="00CF4E3C" w:rsidRDefault="00CF4E3C" w:rsidP="00CF4E3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F4E3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Список разработчиков протокола</w:t>
            </w:r>
          </w:p>
        </w:tc>
        <w:tc>
          <w:tcPr>
            <w:tcW w:w="533" w:type="dxa"/>
          </w:tcPr>
          <w:p w:rsidR="00CF4E3C" w:rsidRPr="00C83723" w:rsidRDefault="00C83723" w:rsidP="00C837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13</w:t>
            </w:r>
          </w:p>
        </w:tc>
      </w:tr>
      <w:tr w:rsidR="00CF4E3C" w:rsidRPr="00CF4E3C" w:rsidTr="00CF4E3C">
        <w:tc>
          <w:tcPr>
            <w:tcW w:w="9781" w:type="dxa"/>
          </w:tcPr>
          <w:p w:rsidR="00CF4E3C" w:rsidRPr="00CF4E3C" w:rsidRDefault="00CF4E3C" w:rsidP="00CF4E3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F4E3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Конфликта интересов</w:t>
            </w:r>
          </w:p>
        </w:tc>
        <w:tc>
          <w:tcPr>
            <w:tcW w:w="533" w:type="dxa"/>
          </w:tcPr>
          <w:p w:rsidR="00CF4E3C" w:rsidRPr="00C83723" w:rsidRDefault="00C83723" w:rsidP="00C837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14</w:t>
            </w:r>
          </w:p>
        </w:tc>
      </w:tr>
      <w:tr w:rsidR="00CF4E3C" w:rsidRPr="00CF4E3C" w:rsidTr="00CF4E3C">
        <w:tc>
          <w:tcPr>
            <w:tcW w:w="9781" w:type="dxa"/>
          </w:tcPr>
          <w:p w:rsidR="00CF4E3C" w:rsidRPr="00CF4E3C" w:rsidRDefault="00CF4E3C" w:rsidP="00CF4E3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F4E3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Список рецензентов</w:t>
            </w:r>
          </w:p>
        </w:tc>
        <w:tc>
          <w:tcPr>
            <w:tcW w:w="533" w:type="dxa"/>
          </w:tcPr>
          <w:p w:rsidR="00CF4E3C" w:rsidRPr="00C83723" w:rsidRDefault="00C83723" w:rsidP="00C837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14</w:t>
            </w:r>
          </w:p>
        </w:tc>
      </w:tr>
      <w:tr w:rsidR="00CF4E3C" w:rsidRPr="00CF4E3C" w:rsidTr="00CF4E3C">
        <w:tc>
          <w:tcPr>
            <w:tcW w:w="9781" w:type="dxa"/>
          </w:tcPr>
          <w:p w:rsidR="00CF4E3C" w:rsidRPr="00CF4E3C" w:rsidRDefault="00CF4E3C" w:rsidP="00CF4E3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F4E3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Список использованной литературы</w:t>
            </w:r>
          </w:p>
        </w:tc>
        <w:tc>
          <w:tcPr>
            <w:tcW w:w="533" w:type="dxa"/>
          </w:tcPr>
          <w:p w:rsidR="00CF4E3C" w:rsidRPr="00C83723" w:rsidRDefault="00C83723" w:rsidP="00C837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14</w:t>
            </w:r>
          </w:p>
        </w:tc>
      </w:tr>
      <w:bookmarkEnd w:id="0"/>
    </w:tbl>
    <w:p w:rsidR="00DF0AC1" w:rsidRPr="00271677" w:rsidRDefault="00DF0AC1" w:rsidP="00CF4E3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0AC1" w:rsidRPr="00271677" w:rsidRDefault="00CF4E3C" w:rsidP="00CF4E3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 w:rsidR="00DF0AC1" w:rsidRPr="00271677">
        <w:rPr>
          <w:rFonts w:ascii="Times New Roman" w:hAnsi="Times New Roman" w:cs="Times New Roman"/>
          <w:b/>
          <w:sz w:val="28"/>
          <w:szCs w:val="28"/>
        </w:rPr>
        <w:t>Соотношение кодов МКБ-10 и МКБ-9: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34"/>
        <w:gridCol w:w="3756"/>
        <w:gridCol w:w="2286"/>
        <w:gridCol w:w="3172"/>
      </w:tblGrid>
      <w:tr w:rsidR="00DF0AC1" w:rsidRPr="00271677" w:rsidTr="00A6669A">
        <w:trPr>
          <w:trHeight w:val="168"/>
        </w:trPr>
        <w:tc>
          <w:tcPr>
            <w:tcW w:w="4890" w:type="dxa"/>
            <w:gridSpan w:val="2"/>
            <w:shd w:val="clear" w:color="auto" w:fill="auto"/>
          </w:tcPr>
          <w:p w:rsidR="00DF0AC1" w:rsidRPr="00271677" w:rsidRDefault="00DF0AC1" w:rsidP="00600764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167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МКБ-10 </w:t>
            </w:r>
          </w:p>
        </w:tc>
        <w:tc>
          <w:tcPr>
            <w:tcW w:w="5458" w:type="dxa"/>
            <w:gridSpan w:val="2"/>
            <w:shd w:val="clear" w:color="auto" w:fill="auto"/>
          </w:tcPr>
          <w:p w:rsidR="00DF0AC1" w:rsidRPr="00271677" w:rsidRDefault="00DF0AC1" w:rsidP="00600764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1677">
              <w:rPr>
                <w:rFonts w:ascii="Times New Roman" w:hAnsi="Times New Roman" w:cs="Times New Roman"/>
                <w:b/>
                <w:sz w:val="28"/>
                <w:szCs w:val="28"/>
              </w:rPr>
              <w:t>МКБ-9</w:t>
            </w:r>
          </w:p>
        </w:tc>
      </w:tr>
      <w:tr w:rsidR="00DF0AC1" w:rsidRPr="00271677" w:rsidTr="00A6669A">
        <w:trPr>
          <w:trHeight w:val="573"/>
        </w:trPr>
        <w:tc>
          <w:tcPr>
            <w:tcW w:w="1134" w:type="dxa"/>
            <w:shd w:val="clear" w:color="auto" w:fill="auto"/>
          </w:tcPr>
          <w:p w:rsidR="00DF0AC1" w:rsidRPr="00271677" w:rsidRDefault="00DF0AC1" w:rsidP="00CF4E3C">
            <w:pPr>
              <w:spacing w:after="0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1677">
              <w:rPr>
                <w:rFonts w:ascii="Times New Roman" w:hAnsi="Times New Roman" w:cs="Times New Roman"/>
                <w:sz w:val="28"/>
                <w:szCs w:val="28"/>
              </w:rPr>
              <w:t>Н74.1</w:t>
            </w:r>
          </w:p>
        </w:tc>
        <w:tc>
          <w:tcPr>
            <w:tcW w:w="3756" w:type="dxa"/>
            <w:shd w:val="clear" w:color="auto" w:fill="auto"/>
          </w:tcPr>
          <w:p w:rsidR="00DF0AC1" w:rsidRPr="00271677" w:rsidRDefault="00DF0AC1" w:rsidP="00CF4E3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677">
              <w:rPr>
                <w:rFonts w:ascii="Times New Roman" w:hAnsi="Times New Roman" w:cs="Times New Roman"/>
                <w:sz w:val="28"/>
                <w:szCs w:val="28"/>
              </w:rPr>
              <w:t>Адгезивная болезнь среднего уха</w:t>
            </w:r>
          </w:p>
        </w:tc>
        <w:tc>
          <w:tcPr>
            <w:tcW w:w="2286" w:type="dxa"/>
            <w:shd w:val="clear" w:color="auto" w:fill="auto"/>
          </w:tcPr>
          <w:p w:rsidR="00DF0AC1" w:rsidRPr="00271677" w:rsidRDefault="00600764" w:rsidP="0060076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172" w:type="dxa"/>
            <w:shd w:val="clear" w:color="auto" w:fill="auto"/>
          </w:tcPr>
          <w:p w:rsidR="00DF0AC1" w:rsidRPr="00271677" w:rsidRDefault="00600764" w:rsidP="00CF4E3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DF0AC1" w:rsidRPr="00271677" w:rsidRDefault="00DF0AC1" w:rsidP="00DF0AC1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0AC1" w:rsidRPr="00600764" w:rsidRDefault="00600764" w:rsidP="006007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3.Дата разработки/</w:t>
      </w:r>
      <w:r w:rsidR="00DF0AC1" w:rsidRPr="00271677">
        <w:rPr>
          <w:rFonts w:ascii="Times New Roman" w:hAnsi="Times New Roman" w:cs="Times New Roman"/>
          <w:b/>
          <w:sz w:val="28"/>
          <w:szCs w:val="28"/>
        </w:rPr>
        <w:t xml:space="preserve">пересмотра протокола: </w:t>
      </w:r>
      <w:r w:rsidRPr="00600764">
        <w:rPr>
          <w:rFonts w:ascii="Times New Roman" w:hAnsi="Times New Roman" w:cs="Times New Roman"/>
          <w:sz w:val="28"/>
          <w:szCs w:val="28"/>
        </w:rPr>
        <w:t>2007 год/2016 год.</w:t>
      </w:r>
    </w:p>
    <w:p w:rsidR="00C4744F" w:rsidRDefault="00600764" w:rsidP="00C4744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</w:t>
      </w:r>
      <w:r w:rsidR="00DF0AC1" w:rsidRPr="00600764">
        <w:rPr>
          <w:rFonts w:ascii="Times New Roman" w:hAnsi="Times New Roman"/>
          <w:b/>
          <w:sz w:val="28"/>
          <w:szCs w:val="28"/>
        </w:rPr>
        <w:t>Пользователи протокола</w:t>
      </w:r>
      <w:r w:rsidR="00DF0AC1" w:rsidRPr="00600764">
        <w:rPr>
          <w:rFonts w:ascii="Times New Roman" w:hAnsi="Times New Roman"/>
          <w:sz w:val="28"/>
          <w:szCs w:val="28"/>
        </w:rPr>
        <w:t>: врачи обще</w:t>
      </w:r>
      <w:r w:rsidR="00C4744F">
        <w:rPr>
          <w:rFonts w:ascii="Times New Roman" w:hAnsi="Times New Roman"/>
          <w:sz w:val="28"/>
          <w:szCs w:val="28"/>
        </w:rPr>
        <w:t>й практики, оториноларингологи.</w:t>
      </w:r>
    </w:p>
    <w:p w:rsidR="00DF0AC1" w:rsidRPr="00C4744F" w:rsidRDefault="00C4744F" w:rsidP="00C4744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C4744F">
        <w:rPr>
          <w:rFonts w:ascii="Times New Roman" w:eastAsia="Times New Roman" w:hAnsi="Times New Roman"/>
          <w:b/>
          <w:sz w:val="28"/>
          <w:szCs w:val="28"/>
        </w:rPr>
        <w:t>5.</w:t>
      </w:r>
      <w:r w:rsidR="00DF0AC1" w:rsidRPr="00C4744F">
        <w:rPr>
          <w:rFonts w:ascii="Times New Roman" w:hAnsi="Times New Roman"/>
          <w:b/>
          <w:sz w:val="28"/>
          <w:szCs w:val="28"/>
        </w:rPr>
        <w:t xml:space="preserve">Категория пациентов: </w:t>
      </w:r>
      <w:r>
        <w:rPr>
          <w:rFonts w:ascii="Times New Roman" w:eastAsia="Times New Roman" w:hAnsi="Times New Roman"/>
          <w:sz w:val="28"/>
          <w:szCs w:val="28"/>
        </w:rPr>
        <w:t>взрослые.</w:t>
      </w:r>
    </w:p>
    <w:p w:rsidR="00DF0AC1" w:rsidRPr="00271677" w:rsidRDefault="00C4744F" w:rsidP="00C4744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6.</w:t>
      </w:r>
      <w:r w:rsidR="00DF0AC1" w:rsidRPr="00271677">
        <w:rPr>
          <w:rFonts w:ascii="Times New Roman" w:eastAsia="Calibri" w:hAnsi="Times New Roman" w:cs="Times New Roman"/>
          <w:b/>
          <w:bCs/>
          <w:sz w:val="28"/>
          <w:szCs w:val="28"/>
        </w:rPr>
        <w:t>Шкала уровня доказательности</w:t>
      </w:r>
      <w:r w:rsidR="00DF0AC1" w:rsidRPr="00271677">
        <w:rPr>
          <w:rFonts w:ascii="Times New Roman" w:eastAsia="Calibri" w:hAnsi="Times New Roman" w:cs="Times New Roman"/>
          <w:b/>
          <w:sz w:val="28"/>
          <w:szCs w:val="28"/>
        </w:rPr>
        <w:t xml:space="preserve">: 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9639"/>
      </w:tblGrid>
      <w:tr w:rsidR="00C4744F" w:rsidRPr="009870C3" w:rsidTr="00C4744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44F" w:rsidRPr="00C4744F" w:rsidRDefault="00C4744F" w:rsidP="00C4744F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744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44F" w:rsidRPr="00C4744F" w:rsidRDefault="00C4744F" w:rsidP="00C4744F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744F">
              <w:rPr>
                <w:rFonts w:ascii="Times New Roman" w:hAnsi="Times New Roman" w:cs="Times New Roman"/>
                <w:sz w:val="28"/>
                <w:szCs w:val="28"/>
              </w:rPr>
              <w:t>Высококачественный мета-анализ, систематический обзор РКИ или крупное РКИ с очень низкой вероятностью (++) систематической ошибки результаты которых могут быть распространены на соответствующую популяцию.</w:t>
            </w:r>
          </w:p>
        </w:tc>
      </w:tr>
      <w:tr w:rsidR="00C4744F" w:rsidRPr="009870C3" w:rsidTr="00C4744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44F" w:rsidRPr="00C4744F" w:rsidRDefault="00C4744F" w:rsidP="00C4744F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744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44F" w:rsidRPr="00C4744F" w:rsidRDefault="00C4744F" w:rsidP="00C4744F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744F">
              <w:rPr>
                <w:rFonts w:ascii="Times New Roman" w:hAnsi="Times New Roman" w:cs="Times New Roman"/>
                <w:sz w:val="28"/>
                <w:szCs w:val="28"/>
              </w:rPr>
              <w:t>Высококачественный (++) систематический обзор когортных или исследований случай-контроль или Высококачественное (++) когортное или исследований случай-контроль с очень низким риском систематической ошибки или РКИ с невысоким 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C4744F" w:rsidRPr="009870C3" w:rsidTr="00C4744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44F" w:rsidRPr="00C4744F" w:rsidRDefault="00C4744F" w:rsidP="00C4744F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744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44F" w:rsidRPr="00C4744F" w:rsidRDefault="00C4744F" w:rsidP="00C4744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744F">
              <w:rPr>
                <w:rFonts w:ascii="Times New Roman" w:hAnsi="Times New Roman" w:cs="Times New Roman"/>
                <w:sz w:val="28"/>
                <w:szCs w:val="28"/>
              </w:rPr>
              <w:t>Когортное или исследование случай-контроль или контролируемое исследование без рандомизации с невысоким риском систематической ошибки (+).</w:t>
            </w:r>
          </w:p>
          <w:p w:rsidR="00C4744F" w:rsidRPr="00C4744F" w:rsidRDefault="00C4744F" w:rsidP="00C4744F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744F">
              <w:rPr>
                <w:rFonts w:ascii="Times New Roman" w:hAnsi="Times New Roman" w:cs="Times New Roman"/>
                <w:sz w:val="28"/>
                <w:szCs w:val="28"/>
              </w:rPr>
              <w:t>Результаты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C4744F" w:rsidRPr="009870C3" w:rsidTr="00C4744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44F" w:rsidRPr="00C4744F" w:rsidRDefault="00C4744F" w:rsidP="00C4744F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4744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44F" w:rsidRPr="00C4744F" w:rsidRDefault="00C4744F" w:rsidP="00C4744F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744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Описание серии случаев или неконтролируемое исследование или мнение экспертов.</w:t>
            </w:r>
          </w:p>
        </w:tc>
      </w:tr>
    </w:tbl>
    <w:p w:rsidR="00DF0AC1" w:rsidRPr="00271677" w:rsidRDefault="00DF0AC1" w:rsidP="00C4744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DF0AC1" w:rsidRPr="00AE6BCA" w:rsidRDefault="00C4744F" w:rsidP="00C474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</w:t>
      </w:r>
      <w:r w:rsidR="00DF0AC1" w:rsidRPr="00271677">
        <w:rPr>
          <w:rFonts w:ascii="Times New Roman" w:hAnsi="Times New Roman" w:cs="Times New Roman"/>
          <w:b/>
          <w:sz w:val="28"/>
          <w:szCs w:val="28"/>
        </w:rPr>
        <w:t xml:space="preserve">Определение: </w:t>
      </w:r>
      <w:r w:rsidR="00DF0AC1" w:rsidRPr="00C4744F">
        <w:rPr>
          <w:rFonts w:ascii="Times New Roman" w:hAnsi="Times New Roman" w:cs="Times New Roman"/>
          <w:b/>
          <w:sz w:val="28"/>
          <w:szCs w:val="28"/>
        </w:rPr>
        <w:t>Отит адгезивный средний</w:t>
      </w:r>
      <w:r w:rsidR="00A6669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DF0AC1" w:rsidRPr="00271677">
        <w:rPr>
          <w:rFonts w:ascii="Times New Roman" w:hAnsi="Times New Roman" w:cs="Times New Roman"/>
          <w:sz w:val="28"/>
          <w:szCs w:val="28"/>
        </w:rPr>
        <w:t xml:space="preserve"> заболевание является следствием  длительной задержки жидкости в полости среднего уха при воспалении и нарушении проходимости слуховых труб, соединяющих полости среднего уха и носа. В результате процесса происходит образование плотной соединительной ткани, сращений, спаек, ограничивающих подвижность слуховых косточек и приводящих к снижению воздушной проводимости звуков.</w:t>
      </w:r>
      <w:r w:rsidR="00AE0F27" w:rsidRPr="00AE6BCA">
        <w:rPr>
          <w:rFonts w:ascii="Times New Roman" w:hAnsi="Times New Roman" w:cs="Times New Roman"/>
          <w:sz w:val="28"/>
          <w:szCs w:val="28"/>
        </w:rPr>
        <w:t>[1]</w:t>
      </w:r>
    </w:p>
    <w:p w:rsidR="00C4744F" w:rsidRDefault="00C4744F" w:rsidP="00C4744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E49E5" w:rsidRPr="00AE0F27" w:rsidRDefault="00C4744F" w:rsidP="00C4744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8.</w:t>
      </w:r>
      <w:r w:rsidR="00DF0AC1" w:rsidRPr="00271677">
        <w:rPr>
          <w:rFonts w:ascii="Times New Roman" w:hAnsi="Times New Roman" w:cs="Times New Roman"/>
          <w:b/>
          <w:sz w:val="28"/>
          <w:szCs w:val="28"/>
        </w:rPr>
        <w:t>Классификация</w:t>
      </w:r>
      <w:r w:rsidR="00DF0AC1" w:rsidRPr="00271677">
        <w:rPr>
          <w:rFonts w:ascii="Times New Roman" w:hAnsi="Times New Roman" w:cs="Times New Roman"/>
          <w:sz w:val="28"/>
          <w:szCs w:val="28"/>
        </w:rPr>
        <w:t>:</w:t>
      </w:r>
      <w:r w:rsidR="00AE0F27">
        <w:rPr>
          <w:rFonts w:ascii="Times New Roman" w:hAnsi="Times New Roman" w:cs="Times New Roman"/>
          <w:sz w:val="28"/>
          <w:szCs w:val="28"/>
          <w:lang w:val="en-US"/>
        </w:rPr>
        <w:t xml:space="preserve"> [3]</w:t>
      </w:r>
    </w:p>
    <w:p w:rsidR="00471542" w:rsidRPr="00271677" w:rsidRDefault="00471542" w:rsidP="0047154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1677">
        <w:rPr>
          <w:rFonts w:ascii="Times New Roman" w:hAnsi="Times New Roman" w:cs="Times New Roman"/>
          <w:b/>
          <w:sz w:val="28"/>
          <w:szCs w:val="28"/>
        </w:rPr>
        <w:t>Виды:</w:t>
      </w:r>
    </w:p>
    <w:p w:rsidR="003E49E5" w:rsidRPr="004B26A5" w:rsidRDefault="00C4744F" w:rsidP="004B26A5">
      <w:pPr>
        <w:pStyle w:val="a3"/>
        <w:numPr>
          <w:ilvl w:val="0"/>
          <w:numId w:val="1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B26A5">
        <w:rPr>
          <w:rFonts w:ascii="Times New Roman" w:hAnsi="Times New Roman"/>
          <w:sz w:val="28"/>
          <w:szCs w:val="28"/>
        </w:rPr>
        <w:t>слизистый;</w:t>
      </w:r>
    </w:p>
    <w:p w:rsidR="003E49E5" w:rsidRPr="004B26A5" w:rsidRDefault="00C4744F" w:rsidP="004B26A5">
      <w:pPr>
        <w:pStyle w:val="a3"/>
        <w:numPr>
          <w:ilvl w:val="0"/>
          <w:numId w:val="1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B26A5">
        <w:rPr>
          <w:rFonts w:ascii="Times New Roman" w:hAnsi="Times New Roman"/>
          <w:sz w:val="28"/>
          <w:szCs w:val="28"/>
        </w:rPr>
        <w:t>секреторный;</w:t>
      </w:r>
    </w:p>
    <w:p w:rsidR="00DF0AC1" w:rsidRPr="004B26A5" w:rsidRDefault="00C4744F" w:rsidP="004B26A5">
      <w:pPr>
        <w:pStyle w:val="a3"/>
        <w:numPr>
          <w:ilvl w:val="0"/>
          <w:numId w:val="1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B26A5">
        <w:rPr>
          <w:rFonts w:ascii="Times New Roman" w:hAnsi="Times New Roman"/>
          <w:sz w:val="28"/>
          <w:szCs w:val="28"/>
        </w:rPr>
        <w:t>т</w:t>
      </w:r>
      <w:r w:rsidR="00DF0AC1" w:rsidRPr="004B26A5">
        <w:rPr>
          <w:rFonts w:ascii="Times New Roman" w:hAnsi="Times New Roman"/>
          <w:sz w:val="28"/>
          <w:szCs w:val="28"/>
        </w:rPr>
        <w:t>ранссудативный.</w:t>
      </w:r>
    </w:p>
    <w:p w:rsidR="00471542" w:rsidRPr="00271677" w:rsidRDefault="00471542" w:rsidP="004B26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1542" w:rsidRPr="004B26A5" w:rsidRDefault="00471542" w:rsidP="004B26A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26A5">
        <w:rPr>
          <w:rFonts w:ascii="Times New Roman" w:hAnsi="Times New Roman" w:cs="Times New Roman"/>
          <w:b/>
          <w:sz w:val="28"/>
          <w:szCs w:val="28"/>
        </w:rPr>
        <w:t>Стадии:</w:t>
      </w:r>
    </w:p>
    <w:p w:rsidR="00471542" w:rsidRPr="004B26A5" w:rsidRDefault="00471542" w:rsidP="004B26A5">
      <w:pPr>
        <w:pStyle w:val="a3"/>
        <w:numPr>
          <w:ilvl w:val="0"/>
          <w:numId w:val="16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4B26A5">
        <w:rPr>
          <w:rFonts w:ascii="Times New Roman" w:eastAsia="Times New Roman" w:hAnsi="Times New Roman"/>
          <w:sz w:val="28"/>
          <w:szCs w:val="28"/>
        </w:rPr>
        <w:t>легкая – без последствий, спайки возникают в небольшом количестве;</w:t>
      </w:r>
    </w:p>
    <w:p w:rsidR="00471542" w:rsidRPr="004B26A5" w:rsidRDefault="00471542" w:rsidP="004B26A5">
      <w:pPr>
        <w:pStyle w:val="a3"/>
        <w:numPr>
          <w:ilvl w:val="0"/>
          <w:numId w:val="16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4B26A5">
        <w:rPr>
          <w:rFonts w:ascii="Times New Roman" w:eastAsia="Times New Roman" w:hAnsi="Times New Roman"/>
          <w:sz w:val="28"/>
          <w:szCs w:val="28"/>
        </w:rPr>
        <w:t>средняя – барабанная перепонка втянута, в ее прослойке возникают белесые выделения, рубцеобразные изъяны более выражены;</w:t>
      </w:r>
    </w:p>
    <w:p w:rsidR="00471542" w:rsidRPr="004B26A5" w:rsidRDefault="00471542" w:rsidP="004B26A5">
      <w:pPr>
        <w:pStyle w:val="a3"/>
        <w:numPr>
          <w:ilvl w:val="0"/>
          <w:numId w:val="16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4B26A5">
        <w:rPr>
          <w:rFonts w:ascii="Times New Roman" w:eastAsia="Times New Roman" w:hAnsi="Times New Roman"/>
          <w:sz w:val="28"/>
          <w:szCs w:val="28"/>
        </w:rPr>
        <w:t>тяжелая – избыточное формирование фиброзно-рубцовой ткани, что провоцирует дефект барабанной перепонки, появляются атрофические рубцы</w:t>
      </w:r>
      <w:r w:rsidR="004B26A5" w:rsidRPr="004B26A5">
        <w:rPr>
          <w:rFonts w:ascii="Times New Roman" w:eastAsia="Times New Roman" w:hAnsi="Times New Roman"/>
          <w:sz w:val="28"/>
          <w:szCs w:val="28"/>
        </w:rPr>
        <w:t>.</w:t>
      </w:r>
    </w:p>
    <w:p w:rsidR="00471542" w:rsidRPr="00271677" w:rsidRDefault="00471542" w:rsidP="004B26A5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0AC1" w:rsidRPr="00271677" w:rsidRDefault="00AE0F27" w:rsidP="00AE0F2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0F27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DF0AC1" w:rsidRPr="00271677">
        <w:rPr>
          <w:rFonts w:ascii="Times New Roman" w:hAnsi="Times New Roman" w:cs="Times New Roman"/>
          <w:b/>
          <w:sz w:val="28"/>
          <w:szCs w:val="28"/>
        </w:rPr>
        <w:t xml:space="preserve">ДИАГНОСТИКА И </w:t>
      </w:r>
      <w:r w:rsidR="00271677" w:rsidRPr="00271677">
        <w:rPr>
          <w:rFonts w:ascii="Times New Roman" w:hAnsi="Times New Roman" w:cs="Times New Roman"/>
          <w:b/>
          <w:sz w:val="28"/>
          <w:szCs w:val="28"/>
        </w:rPr>
        <w:t>ЛЕЧЕНИЕ НА АМБУЛАТОРНОМ УРОВНЕ</w:t>
      </w:r>
      <w:r w:rsidR="00DF0AC1" w:rsidRPr="00271677">
        <w:rPr>
          <w:rFonts w:ascii="Times New Roman" w:hAnsi="Times New Roman" w:cs="Times New Roman"/>
          <w:b/>
          <w:sz w:val="28"/>
          <w:szCs w:val="28"/>
        </w:rPr>
        <w:t>:</w:t>
      </w:r>
    </w:p>
    <w:p w:rsidR="00DF0AC1" w:rsidRPr="00AE0F27" w:rsidRDefault="00DF0AC1" w:rsidP="00AE0F27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AE0F27">
        <w:rPr>
          <w:rFonts w:ascii="Times New Roman" w:hAnsi="Times New Roman"/>
          <w:b/>
          <w:sz w:val="28"/>
          <w:szCs w:val="28"/>
        </w:rPr>
        <w:t>Диагностические критерии</w:t>
      </w:r>
      <w:r w:rsidR="00AE0F27">
        <w:rPr>
          <w:rFonts w:ascii="Times New Roman" w:hAnsi="Times New Roman"/>
          <w:b/>
          <w:sz w:val="28"/>
          <w:szCs w:val="28"/>
        </w:rPr>
        <w:t>:</w:t>
      </w:r>
    </w:p>
    <w:p w:rsidR="00AE0F27" w:rsidRDefault="00DF0AC1" w:rsidP="00AE0F27">
      <w:pPr>
        <w:pStyle w:val="a3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0F27">
        <w:rPr>
          <w:rFonts w:ascii="Times New Roman" w:hAnsi="Times New Roman"/>
          <w:b/>
          <w:sz w:val="28"/>
          <w:szCs w:val="28"/>
        </w:rPr>
        <w:t>Жа</w:t>
      </w:r>
      <w:r w:rsidR="001F6AF2" w:rsidRPr="00AE0F27">
        <w:rPr>
          <w:rFonts w:ascii="Times New Roman" w:hAnsi="Times New Roman"/>
          <w:b/>
          <w:sz w:val="28"/>
          <w:szCs w:val="28"/>
        </w:rPr>
        <w:t>лобы и анамнез:</w:t>
      </w:r>
    </w:p>
    <w:p w:rsidR="00AE0F27" w:rsidRDefault="00AE0F27" w:rsidP="00AE0F27">
      <w:pPr>
        <w:pStyle w:val="a3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снижение слуха;</w:t>
      </w:r>
    </w:p>
    <w:p w:rsidR="00AE0F27" w:rsidRDefault="001F6AF2" w:rsidP="00AE0F27">
      <w:pPr>
        <w:pStyle w:val="a3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0F27">
        <w:rPr>
          <w:rFonts w:ascii="Times New Roman" w:hAnsi="Times New Roman"/>
          <w:sz w:val="28"/>
          <w:szCs w:val="28"/>
        </w:rPr>
        <w:t>ощущение заложенности уха</w:t>
      </w:r>
      <w:r w:rsidR="00AE0F27">
        <w:rPr>
          <w:rFonts w:ascii="Times New Roman" w:hAnsi="Times New Roman"/>
          <w:sz w:val="28"/>
          <w:szCs w:val="28"/>
        </w:rPr>
        <w:t xml:space="preserve">; </w:t>
      </w:r>
    </w:p>
    <w:p w:rsidR="00DF0AC1" w:rsidRPr="00AE0F27" w:rsidRDefault="00471542" w:rsidP="00AE0F27">
      <w:pPr>
        <w:pStyle w:val="a3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0F27">
        <w:rPr>
          <w:rFonts w:ascii="Times New Roman" w:hAnsi="Times New Roman"/>
          <w:sz w:val="28"/>
          <w:szCs w:val="28"/>
          <w:shd w:val="clear" w:color="auto" w:fill="FFFFFF"/>
        </w:rPr>
        <w:t>шум в ушах (одном или обоих)</w:t>
      </w:r>
      <w:r w:rsidR="00AE0F27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AE0F27" w:rsidRDefault="00DF0AC1" w:rsidP="00AE0F27">
      <w:pPr>
        <w:shd w:val="clear" w:color="auto" w:fill="FFFFFF"/>
        <w:spacing w:after="0" w:line="336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AE0F27">
        <w:rPr>
          <w:rFonts w:ascii="Times New Roman" w:hAnsi="Times New Roman" w:cs="Times New Roman"/>
          <w:b/>
          <w:sz w:val="28"/>
          <w:szCs w:val="28"/>
        </w:rPr>
        <w:t>Физикальное обследование</w:t>
      </w:r>
      <w:r w:rsidR="00AE0F27">
        <w:rPr>
          <w:rFonts w:ascii="Times New Roman" w:hAnsi="Times New Roman" w:cs="Times New Roman"/>
          <w:b/>
          <w:sz w:val="28"/>
          <w:szCs w:val="28"/>
        </w:rPr>
        <w:t>:</w:t>
      </w:r>
    </w:p>
    <w:p w:rsidR="002672EF" w:rsidRPr="00AE0F27" w:rsidRDefault="002672EF" w:rsidP="00AE0F27">
      <w:pPr>
        <w:numPr>
          <w:ilvl w:val="0"/>
          <w:numId w:val="12"/>
        </w:numPr>
        <w:shd w:val="clear" w:color="auto" w:fill="FFFFFF"/>
        <w:spacing w:after="0" w:line="336" w:lineRule="atLeast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E0F27">
        <w:rPr>
          <w:rFonts w:ascii="Times New Roman" w:hAnsi="Times New Roman" w:cs="Times New Roman"/>
          <w:sz w:val="28"/>
          <w:szCs w:val="28"/>
        </w:rPr>
        <w:t>резкое втяжение мембраны, возможна ее деформация;</w:t>
      </w:r>
    </w:p>
    <w:p w:rsidR="00271677" w:rsidRPr="00AE0F27" w:rsidRDefault="002672EF" w:rsidP="00AE0F27">
      <w:pPr>
        <w:numPr>
          <w:ilvl w:val="0"/>
          <w:numId w:val="12"/>
        </w:numPr>
        <w:shd w:val="clear" w:color="auto" w:fill="FFFFFF"/>
        <w:spacing w:after="0" w:line="336" w:lineRule="atLeast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E0F27">
        <w:rPr>
          <w:rFonts w:ascii="Times New Roman" w:hAnsi="Times New Roman" w:cs="Times New Roman"/>
          <w:sz w:val="28"/>
          <w:szCs w:val="28"/>
        </w:rPr>
        <w:t>барабанная перепонка утолщена и мутная;</w:t>
      </w:r>
    </w:p>
    <w:p w:rsidR="002672EF" w:rsidRPr="00AE0F27" w:rsidRDefault="002672EF" w:rsidP="00AE0F27">
      <w:pPr>
        <w:numPr>
          <w:ilvl w:val="0"/>
          <w:numId w:val="12"/>
        </w:numPr>
        <w:shd w:val="clear" w:color="auto" w:fill="FFFFFF"/>
        <w:spacing w:after="0" w:line="336" w:lineRule="atLeast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E0F27">
        <w:rPr>
          <w:rFonts w:ascii="Times New Roman" w:hAnsi="Times New Roman" w:cs="Times New Roman"/>
          <w:sz w:val="28"/>
          <w:szCs w:val="28"/>
        </w:rPr>
        <w:t>в промежуточных отделах барабанной перепонки фиксируются отложения известкового вида;</w:t>
      </w:r>
    </w:p>
    <w:p w:rsidR="002672EF" w:rsidRPr="00AE0F27" w:rsidRDefault="002672EF" w:rsidP="00AE0F27">
      <w:pPr>
        <w:numPr>
          <w:ilvl w:val="0"/>
          <w:numId w:val="12"/>
        </w:numPr>
        <w:shd w:val="clear" w:color="auto" w:fill="FFFFFF"/>
        <w:spacing w:after="0" w:line="336" w:lineRule="atLeast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E0F27">
        <w:rPr>
          <w:rFonts w:ascii="Times New Roman" w:hAnsi="Times New Roman" w:cs="Times New Roman"/>
          <w:sz w:val="28"/>
          <w:szCs w:val="28"/>
        </w:rPr>
        <w:t>слабая подвижность косточек или их полная неподвижность;</w:t>
      </w:r>
    </w:p>
    <w:p w:rsidR="00AE0F27" w:rsidRPr="00AE0F27" w:rsidRDefault="002672EF" w:rsidP="00AE0F27">
      <w:pPr>
        <w:numPr>
          <w:ilvl w:val="0"/>
          <w:numId w:val="12"/>
        </w:numPr>
        <w:shd w:val="clear" w:color="auto" w:fill="FFFFFF"/>
        <w:spacing w:after="0" w:line="336" w:lineRule="atLeast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E0F27">
        <w:rPr>
          <w:rFonts w:ascii="Times New Roman" w:hAnsi="Times New Roman" w:cs="Times New Roman"/>
          <w:sz w:val="28"/>
          <w:szCs w:val="28"/>
          <w:shd w:val="clear" w:color="auto" w:fill="FFFFFF"/>
        </w:rPr>
        <w:t>изменение звуковосприятия (в запущенных случаях)</w:t>
      </w:r>
      <w:r w:rsidR="00AE0F27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DF0AC1" w:rsidRPr="00AE0F27" w:rsidRDefault="00DF0AC1" w:rsidP="00AE0F27">
      <w:pPr>
        <w:numPr>
          <w:ilvl w:val="0"/>
          <w:numId w:val="12"/>
        </w:numPr>
        <w:shd w:val="clear" w:color="auto" w:fill="FFFFFF"/>
        <w:spacing w:after="0" w:line="336" w:lineRule="atLeast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E0F27">
        <w:rPr>
          <w:rFonts w:ascii="Times New Roman" w:hAnsi="Times New Roman"/>
          <w:sz w:val="28"/>
          <w:szCs w:val="28"/>
        </w:rPr>
        <w:t>пробы Вальсальвы, Тойнби</w:t>
      </w:r>
      <w:r w:rsidR="00471542" w:rsidRPr="00AE0F27">
        <w:rPr>
          <w:rFonts w:ascii="Times New Roman" w:hAnsi="Times New Roman"/>
          <w:sz w:val="28"/>
          <w:szCs w:val="28"/>
        </w:rPr>
        <w:t xml:space="preserve"> положительные</w:t>
      </w:r>
      <w:r w:rsidR="00AE0F27">
        <w:rPr>
          <w:rFonts w:ascii="Times New Roman" w:hAnsi="Times New Roman"/>
          <w:sz w:val="28"/>
          <w:szCs w:val="28"/>
        </w:rPr>
        <w:t>.</w:t>
      </w:r>
    </w:p>
    <w:p w:rsidR="00AE0F27" w:rsidRPr="00AE0F27" w:rsidRDefault="00AE0F27" w:rsidP="00AE0F27">
      <w:pPr>
        <w:pStyle w:val="a3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Лабораторные исследования:</w:t>
      </w:r>
    </w:p>
    <w:p w:rsidR="00AE0F27" w:rsidRDefault="00DF0AC1" w:rsidP="00AE0F27">
      <w:pPr>
        <w:pStyle w:val="a3"/>
        <w:numPr>
          <w:ilvl w:val="0"/>
          <w:numId w:val="1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E0F27">
        <w:rPr>
          <w:rFonts w:ascii="Times New Roman" w:hAnsi="Times New Roman"/>
          <w:sz w:val="28"/>
          <w:szCs w:val="28"/>
        </w:rPr>
        <w:t>ОАК</w:t>
      </w:r>
      <w:r w:rsidR="00AE0F27">
        <w:rPr>
          <w:rFonts w:ascii="Times New Roman" w:hAnsi="Times New Roman"/>
          <w:sz w:val="28"/>
          <w:szCs w:val="28"/>
        </w:rPr>
        <w:t>;</w:t>
      </w:r>
    </w:p>
    <w:p w:rsidR="00DF0AC1" w:rsidRPr="00AE0F27" w:rsidRDefault="00DF0AC1" w:rsidP="00AE0F27">
      <w:pPr>
        <w:pStyle w:val="a3"/>
        <w:numPr>
          <w:ilvl w:val="0"/>
          <w:numId w:val="1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E0F27">
        <w:rPr>
          <w:rFonts w:ascii="Times New Roman" w:hAnsi="Times New Roman"/>
          <w:sz w:val="28"/>
          <w:szCs w:val="28"/>
        </w:rPr>
        <w:t>ОАМ</w:t>
      </w:r>
      <w:r w:rsidR="00AE0F27">
        <w:rPr>
          <w:rFonts w:ascii="Times New Roman" w:hAnsi="Times New Roman"/>
          <w:sz w:val="28"/>
          <w:szCs w:val="28"/>
        </w:rPr>
        <w:t>.</w:t>
      </w:r>
    </w:p>
    <w:p w:rsidR="00AE0F27" w:rsidRPr="00AE0F27" w:rsidRDefault="00DF0AC1" w:rsidP="00AE0F27">
      <w:pPr>
        <w:pStyle w:val="a3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AE0F27">
        <w:rPr>
          <w:rFonts w:ascii="Times New Roman" w:hAnsi="Times New Roman"/>
          <w:b/>
          <w:sz w:val="28"/>
          <w:szCs w:val="28"/>
        </w:rPr>
        <w:t>Инструментальные исследования</w:t>
      </w:r>
      <w:r w:rsidR="00AE0F27" w:rsidRPr="00AE0F27">
        <w:rPr>
          <w:rFonts w:ascii="Times New Roman" w:hAnsi="Times New Roman"/>
          <w:b/>
          <w:sz w:val="28"/>
          <w:szCs w:val="28"/>
        </w:rPr>
        <w:t>:</w:t>
      </w:r>
    </w:p>
    <w:p w:rsidR="00AE0F27" w:rsidRDefault="00AE0F27" w:rsidP="00AE0F27">
      <w:pPr>
        <w:pStyle w:val="a3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аудиограмма;</w:t>
      </w:r>
    </w:p>
    <w:p w:rsidR="00AE0F27" w:rsidRDefault="00AE0F27" w:rsidP="00AE0F27">
      <w:pPr>
        <w:pStyle w:val="a3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тимпанометрия;</w:t>
      </w:r>
    </w:p>
    <w:p w:rsidR="00DF0AC1" w:rsidRDefault="00DF0AC1" w:rsidP="00AE0F27">
      <w:pPr>
        <w:pStyle w:val="a3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E0F27">
        <w:rPr>
          <w:rFonts w:ascii="Times New Roman" w:hAnsi="Times New Roman"/>
          <w:sz w:val="28"/>
          <w:szCs w:val="28"/>
        </w:rPr>
        <w:t>КТ височных костей</w:t>
      </w:r>
      <w:r w:rsidR="00AE0F27">
        <w:rPr>
          <w:rFonts w:ascii="Times New Roman" w:hAnsi="Times New Roman"/>
          <w:sz w:val="28"/>
          <w:szCs w:val="28"/>
        </w:rPr>
        <w:t>.</w:t>
      </w:r>
    </w:p>
    <w:p w:rsidR="00AE0F27" w:rsidRDefault="00AE0F27" w:rsidP="00AE0F27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352F1" w:rsidRDefault="003352F1" w:rsidP="00AE0F27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352F1" w:rsidRDefault="003352F1" w:rsidP="00AE0F27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352F1" w:rsidRDefault="003352F1" w:rsidP="00AE0F27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352F1" w:rsidRDefault="003352F1" w:rsidP="00AE0F27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352F1" w:rsidRDefault="003352F1" w:rsidP="00AE0F27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352F1" w:rsidRDefault="003352F1" w:rsidP="00AE0F27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352F1" w:rsidRDefault="003352F1" w:rsidP="00AE0F27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352F1" w:rsidRDefault="003352F1" w:rsidP="00AE0F27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352F1" w:rsidRDefault="003352F1" w:rsidP="00AE0F27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352F1" w:rsidRDefault="003352F1" w:rsidP="00AE0F27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352F1" w:rsidRDefault="003352F1" w:rsidP="00AE0F27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352F1" w:rsidRDefault="003352F1" w:rsidP="00AE0F27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352F1" w:rsidRDefault="003352F1" w:rsidP="00AE0F27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352F1" w:rsidRDefault="003352F1" w:rsidP="00AE0F27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352F1" w:rsidRDefault="003352F1" w:rsidP="00AE0F27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352F1" w:rsidRDefault="003352F1" w:rsidP="00AE0F27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352F1" w:rsidRDefault="003352F1" w:rsidP="00AE0F27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352F1" w:rsidRDefault="003352F1" w:rsidP="00AE0F27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352F1" w:rsidRDefault="003352F1" w:rsidP="00AE0F27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352F1" w:rsidRDefault="003352F1" w:rsidP="00AE0F27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352F1" w:rsidRPr="00AE0F27" w:rsidRDefault="003352F1" w:rsidP="00AE0F27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352F1" w:rsidRPr="003352F1" w:rsidRDefault="003352F1" w:rsidP="003352F1">
      <w:pPr>
        <w:pStyle w:val="a3"/>
        <w:numPr>
          <w:ilvl w:val="1"/>
          <w:numId w:val="1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3352F1">
        <w:rPr>
          <w:rFonts w:ascii="Times New Roman" w:hAnsi="Times New Roman"/>
          <w:b/>
          <w:sz w:val="28"/>
          <w:szCs w:val="28"/>
        </w:rPr>
        <w:lastRenderedPageBreak/>
        <w:t xml:space="preserve">Диагностический алгоритм: </w:t>
      </w:r>
    </w:p>
    <w:p w:rsidR="003352F1" w:rsidRPr="00271677" w:rsidRDefault="0010643B" w:rsidP="003352F1">
      <w:pPr>
        <w:pStyle w:val="a3"/>
        <w:tabs>
          <w:tab w:val="left" w:pos="426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noProof/>
          <w:sz w:val="28"/>
          <w:szCs w:val="28"/>
          <w:lang w:eastAsia="ru-RU"/>
        </w:rPr>
        <w:pict>
          <v:group id="_x0000_s1081" style="position:absolute;left:0;text-align:left;margin-left:-3.45pt;margin-top:13.55pt;width:480.1pt;height:516.55pt;z-index:251692032" coordorigin="1632,4571" coordsize="9602,10331">
            <v:rect id="_x0000_s1082" style="position:absolute;left:5024;top:11944;width:2025;height:1604" strokecolor="#ffc000" strokeweight="1.25pt">
              <v:textbox>
                <w:txbxContent>
                  <w:p w:rsidR="00825BFD" w:rsidRPr="008E07C5" w:rsidRDefault="00825BFD" w:rsidP="003352F1">
                    <w:pPr>
                      <w:spacing w:after="0" w:line="240" w:lineRule="auto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8E07C5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Тимпанометрия- ограничение подвижности барабанной перепонки</w:t>
                    </w:r>
                  </w:p>
                </w:txbxContent>
              </v:textbox>
            </v:rect>
            <v:rect id="_x0000_s1083" style="position:absolute;left:8908;top:11939;width:2326;height:1255" strokecolor="#ffc000" strokeweight="1.5pt">
              <v:textbox>
                <w:txbxContent>
                  <w:p w:rsidR="00825BFD" w:rsidRPr="008E07C5" w:rsidRDefault="00825BFD" w:rsidP="003352F1">
                    <w:pPr>
                      <w:spacing w:line="240" w:lineRule="auto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8E07C5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Аудиограмма-снижение слуха по звукопроведению</w:t>
                    </w:r>
                  </w:p>
                </w:txbxContent>
              </v:textbox>
            </v:rect>
            <v:rect id="_x0000_s1084" style="position:absolute;left:7049;top:13764;width:2361;height:1138" strokecolor="#ffc000" strokeweight="1.25pt">
              <v:textbox>
                <w:txbxContent>
                  <w:p w:rsidR="00825BFD" w:rsidRPr="00A6669A" w:rsidRDefault="00825BFD" w:rsidP="003352F1">
                    <w:pPr>
                      <w:spacing w:after="0" w:line="240" w:lineRule="auto"/>
                      <w:rPr>
                        <w:rFonts w:ascii="Times New Roman" w:hAnsi="Times New Roman" w:cs="Times New Roman"/>
                      </w:rPr>
                    </w:pPr>
                    <w:r w:rsidRPr="00A6669A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Пробы</w:t>
                    </w:r>
                    <w:r w:rsidRPr="00A6669A">
                      <w:rPr>
                        <w:rFonts w:ascii="Times New Roman" w:hAnsi="Times New Roman" w:cs="Times New Roman"/>
                      </w:rPr>
                      <w:t xml:space="preserve"> по проходимости Евстахиевой трубы</w:t>
                    </w:r>
                  </w:p>
                </w:txbxContent>
              </v:textbox>
            </v:rect>
            <v:rect id="Прямоугольник 1" o:spid="_x0000_s1085" style="position:absolute;left:2204;top:4571;width:2024;height:400;visibility:visible;mso-width-relative:margin;mso-height-relative:margin;v-text-anchor:middle" strokecolor="#f79646" strokeweight="2pt">
              <v:fill opacity="52429f"/>
              <v:textbox style="mso-next-textbox:#Прямоугольник 1" inset="0,0,0,0">
                <w:txbxContent>
                  <w:p w:rsidR="00825BFD" w:rsidRPr="001765A1" w:rsidRDefault="00825BFD" w:rsidP="003352F1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</w:rPr>
                    </w:pPr>
                    <w:r w:rsidRPr="001765A1"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</w:rPr>
                      <w:t>ЖАЛОБЫ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86" type="#_x0000_t32" style="position:absolute;left:3160;top:5160;width:0;height:88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a4SDgIAAEQEAAAOAAAAZHJzL2Uyb0RvYy54bWysU0uOEzEQ3SNxB8t70kkQIxSlM4sMwwZB&#10;xOcAHredtuSfyiad7AYuMEfgCmxY8NGcoftGlN2dDjOwASG13P7Uq1fvubw83xtNdgKCcraks8mU&#10;EmG5q5TdlvTd28tHTykJkdmKaWdFSQ8i0PPVwwfLxi/E3NVOVwIIJrFh0fiS1jH6RVEEXgvDwsR5&#10;YfFQOjAs4hK2RQWswexGF/Pp9KxoHFQeHBch4O5Ff0hXOb+UgsdXUgYRiS4p1hbzCHm8SmOxWrLF&#10;FpivFR/KYP9QhWHKIumY6oJFRt6D+i2VURxccDJOuDOFk1JxkTWgmtn0npo3NfMia0Fzgh9tCv8v&#10;LX+52wBRVUnnlFhm8IraT911d9P+aD93N6T70N7i0H3srtsv7ff2W3vbfiXz5FvjwwLha7uBYRX8&#10;BpIJewkm/VEe2WevD6PXYh8J7zc57p49foJfSleccB5CfC6cIWlS0hCBqW0d185avFAHs2w1270I&#10;sQceAYlUW8KNR0HBbnNccFpVl0rrdJobS6w1kB3Dloj72cB9JyoypZ/ZisSDR0MYgGuGMG2x0qS8&#10;15pn8aBFz/xaSPQS1fUV3iNjnAsbj4TaYnSCSSxtBE77klP7n6q8CxziE1TkDv8b8IjIzM7GEWyU&#10;dfAn9pNHso8/OtDrThZcueqQuyBbg62ar3N4Vukt/LrO8NPjX/0EAAD//wMAUEsDBBQABgAIAAAA&#10;IQDKq/uC3gAAAAoBAAAPAAAAZHJzL2Rvd25yZXYueG1sTI8xT8MwEIV3JP6DdUhs1C4ipUrjVAiJ&#10;oQNDSwV0c+xrEhGfo9hNw7/nygLbvbund98r1pPvxIhDbANpmM8UCCQbXEu1hv3by90SREyGnOkC&#10;oYZvjLAur68Kk7twpi2Ou1QLDqGYGw1NSn0uZbQNehNnoUfi2zEM3iSWQy3dYM4c7jt5r9RCetMS&#10;f2hMj88N2q/dyWt4/dj077baHtzntBnVwdjjSFHr25vpaQUi4ZT+zHDBZ3QomakKJ3JRdKzVw5yt&#10;GrJsAeJi+F1UPGTZI8iykP8rlD8AAAD//wMAUEsBAi0AFAAGAAgAAAAhALaDOJL+AAAA4QEAABMA&#10;AAAAAAAAAAAAAAAAAAAAAFtDb250ZW50X1R5cGVzXS54bWxQSwECLQAUAAYACAAAACEAOP0h/9YA&#10;AACUAQAACwAAAAAAAAAAAAAAAAAvAQAAX3JlbHMvLnJlbHNQSwECLQAUAAYACAAAACEAmnGuEg4C&#10;AABEBAAADgAAAAAAAAAAAAAAAAAuAgAAZHJzL2Uyb0RvYy54bWxQSwECLQAUAAYACAAAACEAyqv7&#10;gt4AAAAKAQAADwAAAAAAAAAAAAAAAABoBAAAZHJzL2Rvd25yZXYueG1sUEsFBgAAAAAEAAQA8wAA&#10;AHMFAAAAAA==&#10;">
              <v:stroke endarrow="open"/>
            </v:shape>
            <v:rect id="Прямоугольник 3" o:spid="_x0000_s1087" style="position:absolute;left:1808;top:6292;width:2622;height:821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M0+kQIAADUFAAAOAAAAZHJzL2Uyb0RvYy54bWysVEtu2zAQ3RfoHQjuG1lO4rhG5MBIkKJA&#10;kARNiqxpirSF8leStuSuCmRboEfoIbop+skZ5Bt1SMmKm3pVdCNxOPPm+4bHJ5UUaMmsK7TKcLrX&#10;w4gpqvNCzTL89vb8xRAj54nKidCKZXjFHD4ZP392XJoR6+u5FjmzCJwoNypNhufem1GSODpnkrg9&#10;bZgCJddWEg+inSW5JSV4lyLp93qDpNQ2N1ZT5hzcnjVKPI7+OWfUX3HumEciw5Cbj18bv9PwTcbH&#10;ZDSzxMwL2qZB/iELSQoFQTtXZ8QTtLDFX65kQa12mvs9qmWiOS8oizVANWnvSTU3c2JYrAWa40zX&#10;Jvf/3NLL5bVFRZ7hfYwUkTCi+sv64/pz/bN+WN/XX+uH+sf6U/2r/lZ/R/uhX6VxI4DdmGvbSg6O&#10;ofiKWxn+UBaqYo9XXY9Z5RGFy3SwfzQYHGJEQXc4HELVwWnyiDbW+VdMSxQOGbYww9hasrxwvjHd&#10;mAAuZNPEjye/EiykINQbxqEuiNiP6MgodiosWhLgAqGUKT9oQ0frAOOFEB0w3QUUPm1BrW2Asci0&#10;DtjbBfwzYoeIUbXyHVgWSttdDvJ3XeTGflN9U3Mo31fTKg5zGHIMN1Odr2DAVjfMd4aeF9DWC+L8&#10;NbFAdVgKWF9/BR8udJlh3Z4wmmv7Ydd9sAcGghajElYnw+79gliGkXitgJsv04ODsGtRODg86oNg&#10;tzXTbY1ayFMNE0nhoTA0HoO9F5sjt1rewZZPQlRQEUUhdoaptxvh1DcrDe8EZZNJNIP9MsRfqBtD&#10;g/PQ50Cb2+qOWNNyywMrL/VmzcjoCcUa24BUerLwmheRf499bScAuxkZ3L4jYfm35Wj1+NqNfwMA&#10;AP//AwBQSwMEFAAGAAgAAAAhAOTiRlDgAAAACwEAAA8AAABkcnMvZG93bnJldi54bWxMj0FPg0AQ&#10;he8m/ofNmHhrlyLUhrI0pokHDsRYJb1O2SkQ2V3Cblv8944nvc3L+/LmvXw3m0FcafK9swpWywgE&#10;2cbp3rYKPj9eFxsQPqDVODhLCr7Jw664v8sx0+5m3+l6CK3gEOszVNCFMGZS+qYjg37pRrLsnd1k&#10;MLCcWqknvHG4GWQcRWtpsLf8ocOR9h01X4eLUVCtqyrGsj7WZb0v/fNKv4WzVurxYX7Zggg0hz8Y&#10;futzdSi408ldrPZiULCI44RRNtKUNzARP6UpiBMfySYBWeTy/4biBwAA//8DAFBLAQItABQABgAI&#10;AAAAIQC2gziS/gAAAOEBAAATAAAAAAAAAAAAAAAAAAAAAABbQ29udGVudF9UeXBlc10ueG1sUEsB&#10;Ai0AFAAGAAgAAAAhADj9If/WAAAAlAEAAAsAAAAAAAAAAAAAAAAALwEAAF9yZWxzLy5yZWxzUEsB&#10;Ai0AFAAGAAgAAAAhAHEkzT6RAgAANQUAAA4AAAAAAAAAAAAAAAAALgIAAGRycy9lMm9Eb2MueG1s&#10;UEsBAi0AFAAGAAgAAAAhAOTiRlDgAAAACwEAAA8AAAAAAAAAAAAAAAAA6wQAAGRycy9kb3ducmV2&#10;LnhtbFBLBQYAAAAABAAEAPMAAAD4BQAAAAA=&#10;" strokecolor="#f79646" strokeweight="2pt">
              <v:textbox style="mso-next-textbox:#Прямоугольник 3">
                <w:txbxContent>
                  <w:p w:rsidR="00825BFD" w:rsidRPr="001765A1" w:rsidRDefault="00825BFD" w:rsidP="003352F1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</w:rPr>
                    </w:pPr>
                    <w:r w:rsidRPr="001765A1"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</w:rPr>
                      <w:t>АНАМНЕЗ ЗАБОЛЕВАНИЯ</w:t>
                    </w:r>
                  </w:p>
                </w:txbxContent>
              </v:textbox>
            </v:rect>
            <v:rect id="Прямоугольник 5" o:spid="_x0000_s1088" style="position:absolute;left:1722;top:8188;width:2711;height:821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552kAIAADUFAAAOAAAAZHJzL2Uyb0RvYy54bWysVEtu2zAQ3RfoHQjuG1mOnSZG5MBIkKJA&#10;kARNiqxpioyF8leStuSuCmRboEfoIbop+skZ5Bt1SMmym3pVdCNxOPPm+4bHJ5UUaMGsK7TKcLrX&#10;w4gpqvNC3Wf47e35i0OMnCcqJ0IrluElc/hk/PzZcWlGrK9nWuTMInCi3Kg0GZ55b0ZJ4uiMSeL2&#10;tGEKlFxbSTyI9j7JLSnBuxRJv9c7SEptc2M1Zc7B7VmjxOPon3NG/RXnjnkkMgy5+fi18TsN32R8&#10;TEb3lphZQds0yD9kIUmhIGjn6ox4gua2+MuVLKjVTnO/R7VMNOcFZbEGqCbtPanmZkYMi7VAc5zp&#10;2uT+n1t6ubi2qMgzPMRIEQkjqr+sPq4+1z/rx9VD/bV+rH+sPtW/6m/1dzQM/SqNGwHsxlzbVnJw&#10;DMVX3Mrwh7JQFXu87HrMKo8oXKYHR/vDAQSjoBseHkLVwWmyQRvr/CumJQqHDFuYYWwtWVw435iu&#10;TQAXsmnix5NfChZSEOoN41AXROxHdGQUOxUWLQhwgVDKlD9oQ0frAOOFEB0w3QUUPm1BrW2Asci0&#10;DtjbBfwzYoeIUbXyHVgWSttdDvJ3XeTGfl19U3Mo31fTKg5zP+QYbqY6X8KArW6Y7ww9L6CtF8T5&#10;a2KB6rAUsL7+Cj5c6DLDuj1hNNP2w677YA8MBC1GJaxOht37ObEMI/FaATeP0sEg7FoUBsOXfRDs&#10;tma6rVFzeaphIik8FIbGY7D3Yn3kVss72PJJiAoqoijEzjD1di2c+mal4Z2gbDKJZrBfhvgLdWNo&#10;cB76HGhzW90Ra1pueWDlpV6vGRk9oVhjG5BKT+Ze8yLyb9PXdgKwm5HB7TsSln9bjlab1278GwAA&#10;//8DAFBLAwQUAAYACAAAACEAQtYSjuEAAAALAQAADwAAAGRycy9kb3ducmV2LnhtbEyPwW6DMAyG&#10;75P6DpEn7daGZsAmhqmqSjtwQNPaol1TkgIacRBJW/b2y07rzZY//f7+fDObgV315HpLCOtVBExT&#10;Y1VPLcLx8L58Bea8JCUHSxrhRzvYFIuHXGbK3uhTX/e+ZSGEXCYROu/HjHPXdNpIt7KjpnA728lI&#10;H9ap5WqStxBuBi6iKOVG9hQ+dHLUu0433/uLQajSqhKyrL/qst6V7mWtPvxZIT49zts3YF7P/h+G&#10;P/2gDkVwOtkLKccGhKUQzwFFiFMRAwuEiOMwnBCSJImAFzm/71D8AgAA//8DAFBLAQItABQABgAI&#10;AAAAIQC2gziS/gAAAOEBAAATAAAAAAAAAAAAAAAAAAAAAABbQ29udGVudF9UeXBlc10ueG1sUEsB&#10;Ai0AFAAGAAgAAAAhADj9If/WAAAAlAEAAAsAAAAAAAAAAAAAAAAALwEAAF9yZWxzLy5yZWxzUEsB&#10;Ai0AFAAGAAgAAAAhAIKbnnaQAgAANQUAAA4AAAAAAAAAAAAAAAAALgIAAGRycy9lMm9Eb2MueG1s&#10;UEsBAi0AFAAGAAgAAAAhAELWEo7hAAAACwEAAA8AAAAAAAAAAAAAAAAA6gQAAGRycy9kb3ducmV2&#10;LnhtbFBLBQYAAAAABAAEAPMAAAD4BQAAAAA=&#10;" strokecolor="#f79646" strokeweight="2pt">
              <v:textbox style="mso-next-textbox:#Прямоугольник 5">
                <w:txbxContent>
                  <w:p w:rsidR="00825BFD" w:rsidRPr="001765A1" w:rsidRDefault="00825BFD" w:rsidP="003352F1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</w:rPr>
                    </w:pPr>
                    <w:r w:rsidRPr="001765A1"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</w:rPr>
                      <w:t>ОБЪЕКТИВНЫЙ СТАТУС</w:t>
                    </w:r>
                  </w:p>
                </w:txbxContent>
              </v:textbox>
            </v:rect>
            <v:rect id="Прямоугольник 48" o:spid="_x0000_s1089" style="position:absolute;left:1722;top:10281;width:2621;height:82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FbYkgIAADcFAAAOAAAAZHJzL2Uyb0RvYy54bWysVM1uEzEQviPxDpbvdLMhTUvUTRW1KkKq&#10;2ogW9ex47WSF/7Cd7IYTElckHoGH4IL46TNs3oixd7MNJSfEZdfjmW9+v/HJaSUFWjHrCq0ynB70&#10;MGKK6rxQ8wy/ub14doyR80TlRGjFMrxmDp+Onz45Kc2I9fVCi5xZBE6UG5UmwwvvzShJHF0wSdyB&#10;NkyBkmsriQfRzpPckhK8S5H0e71hUmqbG6spcw5uzxslHkf/nDPqrzl3zCORYcjNx6+N31n4JuMT&#10;MppbYhYFbdMg/5CFJIWCoJ2rc+IJWtriL1eyoFY7zf0B1TLRnBeUxRqgmrT3qJqbBTEs1gLNcaZr&#10;k/t/bunVampRkWd4AJNSRMKM6i+bD5vP9c/6fvOx/lrf1z82n+pf9bf6OwIj6Fhp3AiAN2ZqW8nB&#10;MZRfcSvDHwpDVezyuusyqzyicJkOnx8Nh4cYUdAdHh9D3cFp8oA21vmXTEsUDhm2MMXYXLK6dL4x&#10;3ZoALmTTxI8nvxYspCDUa8ahMojYj+jIKXYmLFoRYAOhlCk/bENH6wDjhRAdMN0HFD5tQa1tgLHI&#10;tQ7Y2wf8M2KHiFG18h1YFkrbfQ7yt13kxn5bfVNzKN9XsyqOsx9yDDczna9hxFY33HeGXhTQ1kvi&#10;/JRYIDusBSywv4YPF7rMsG5PGC20fb/vPtgDB0GLUQnLk2H3bkksw0i8UsDOF+lgELYtCoPDoz4I&#10;dlcz29WopTzTMJEUngpD4zHYe7E9cqvlHez5JEQFFVEUYmeYersVznyz1PBSUDaZRDPYMEP8pbox&#10;NDgPfQ60ua3uiDUttzyw8kpvF42MHlGssQ1IpSdLr3kR+ffQ13YCsJ2Rwe1LEtZ/V45WD+/d+DcA&#10;AAD//wMAUEsDBBQABgAIAAAAIQCokPiH4QAAAAsBAAAPAAAAZHJzL2Rvd25yZXYueG1sTI/BToNA&#10;EIbvJr7DZky8tUvRQKUsjWnigQMxVonXKbsFUnaWsNsW397xZG8zmS//fH++ne0gLmbyvSMFq2UE&#10;wlDjdE+tgq/Pt8UahA9IGgdHRsGP8bAt7u9yzLS70oe57EMrOIR8hgq6EMZMSt90xqJfutEQ345u&#10;shh4nVqpJ7xyuB1kHEWJtNgTf+hwNLvONKf92SqokqqKsay/67LelT5d6fdw1Eo9PsyvGxDBzOEf&#10;hj99VoeCnQ7uTNqLQcHiKXphVEGaxlyKiThOeTgoWCfPCcgil7cdil8AAAD//wMAUEsBAi0AFAAG&#10;AAgAAAAhALaDOJL+AAAA4QEAABMAAAAAAAAAAAAAAAAAAAAAAFtDb250ZW50X1R5cGVzXS54bWxQ&#10;SwECLQAUAAYACAAAACEAOP0h/9YAAACUAQAACwAAAAAAAAAAAAAAAAAvAQAAX3JlbHMvLnJlbHNQ&#10;SwECLQAUAAYACAAAACEAS/hW2JICAAA3BQAADgAAAAAAAAAAAAAAAAAuAgAAZHJzL2Uyb0RvYy54&#10;bWxQSwECLQAUAAYACAAAACEAqJD4h+EAAAALAQAADwAAAAAAAAAAAAAAAADsBAAAZHJzL2Rvd25y&#10;ZXYueG1sUEsFBgAAAAAEAAQA8wAAAPoFAAAAAA==&#10;" strokecolor="#f79646" strokeweight="2pt">
              <v:textbox style="mso-next-textbox:#Прямоугольник 48">
                <w:txbxContent>
                  <w:p w:rsidR="00825BFD" w:rsidRPr="001765A1" w:rsidRDefault="00825BFD" w:rsidP="003352F1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</w:rPr>
                    </w:pPr>
                    <w:r w:rsidRPr="001765A1"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</w:rPr>
                      <w:t>ЛОКАЛЬНЫЙ СТАТУС</w:t>
                    </w:r>
                  </w:p>
                </w:txbxContent>
              </v:textbox>
            </v:rect>
            <v:rect id="Прямоугольник 47" o:spid="_x0000_s1090" style="position:absolute;left:1632;top:12809;width:2711;height:511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P7wlAIAADAFAAAOAAAAZHJzL2Uyb0RvYy54bWysVM1u2zAMvg/YOwi6r47TJF2DOkXQosOA&#10;og3WDj0rstQY098kJXZ2GtDrgD3CHmKXYT99BueNRsmO23U5DbvIpMmPFMmPOjqupEArZl2hVYbT&#10;vR5GTFGdF+o2w2+vz168xMh5onIitGIZXjOHjyfPnx2VZsz6eqFFziyCIMqNS5PhhfdmnCSOLpgk&#10;bk8bpsDItZXEg2pvk9ySEqJLkfR7vVFSapsbqylzDv6eNkY8ifE5Z9Rfcu6YRyLDcDcfTxvPeTiT&#10;yREZ31piFgVtr0H+4RaSFAqSdqFOiSdoaYu/QsmCWu0093tUy0RzXlAWa4Bq0t6Taq4WxLBYCzTH&#10;ma5N7v+FpRermUVFnuHBAUaKSJhR/WXzcfO5/lnfb+7qr/V9/WPzqf5Vf6u/I3CCjpXGjQF4ZWa2&#10;1RyIofyKWxm+UBiqYpfXXZdZ5RGFn+nocH84GGJEwbY/Gh6M4hiSB7Sxzr9iWqIgZNjCFGNzyerc&#10;ecgIrlsXUMJtmvxR8mvBwhWEesM4VAYZ+xEdOcVOhEUrAmwglDLlR6EeiBe9A4wXQnTAdBdQ+LQF&#10;tb4BxiLXOmBvF/DPjB0iZtXKd2BZKG13BcjfdZkb/231Tc2hfF/Nq3Ymc52vYbZWN6R3hp4V0M9z&#10;4vyMWGA57ANsrr+EgwtdZli3EkYLbT/s+h/8gXxgxaiErcmwe78klmEkXiug5WE6GIQ1i8pgeNAH&#10;xT62zB9b1FKeaBhFCm+EoVEM/l5sRW61vIEFn4asYCKKQu4MU2+3yolvthmeCMqm0+gGq2WIP1dX&#10;hobgocGBL9fVDbGmJZUHOl7o7YaR8RNuNb4BqfR06TUvIvFCi5u+tq2HtYz8aZ+QsPeP9ej18NBN&#10;fgMAAP//AwBQSwMEFAAGAAgAAAAhACZNkuLhAAAADQEAAA8AAABkcnMvZG93bnJldi54bWxMj0FP&#10;wzAMhe9I/IfISNy2pBV0UJpOaBKHHirEoOLqNVlb0ThVk23l32NOcLP9np6/V2wXN4qzncPgSUOy&#10;ViAstd4M1Gn4eH9ZPYAIEcng6Mlq+LYBtuX1VYG58Rd6s+d97ASHUMhRQx/jlEsZ2t46DGs/WWLt&#10;6GeHkde5k2bGC4e7UaZKZdLhQPyhx8nuett+7U9OQ53VdYpV89lUza4Km8S8xqPR+vZmeX4CEe0S&#10;/8zwi8/oUDLTwZ/IBDFqWN0p7hJZUPcpT2xJ02wD4sCnRD1mIMtC/m9R/gAAAP//AwBQSwECLQAU&#10;AAYACAAAACEAtoM4kv4AAADhAQAAEwAAAAAAAAAAAAAAAAAAAAAAW0NvbnRlbnRfVHlwZXNdLnht&#10;bFBLAQItABQABgAIAAAAIQA4/SH/1gAAAJQBAAALAAAAAAAAAAAAAAAAAC8BAABfcmVscy8ucmVs&#10;c1BLAQItABQABgAIAAAAIQAKcP7wlAIAADAFAAAOAAAAAAAAAAAAAAAAAC4CAABkcnMvZTJvRG9j&#10;LnhtbFBLAQItABQABgAIAAAAIQAmTZLi4QAAAA0BAAAPAAAAAAAAAAAAAAAAAO4EAABkcnMvZG93&#10;bnJldi54bWxQSwUGAAAAAAQABADzAAAA/AUAAAAA&#10;" strokecolor="#f79646" strokeweight="2pt">
              <v:textbox style="mso-next-textbox:#Прямоугольник 47">
                <w:txbxContent>
                  <w:p w:rsidR="00825BFD" w:rsidRPr="001765A1" w:rsidRDefault="00825BFD" w:rsidP="003352F1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</w:rPr>
                    </w:pPr>
                    <w:r w:rsidRPr="001765A1"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</w:rPr>
                      <w:t>ДИАГНОЗ</w:t>
                    </w:r>
                  </w:p>
                </w:txbxContent>
              </v:textbox>
            </v:rect>
            <v:shape id="_x0000_s1091" type="#_x0000_t32" style="position:absolute;left:3132;top:7376;width:14;height:710;flip:x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Ny3HgIAAFMEAAAOAAAAZHJzL2Uyb0RvYy54bWysVEuS0zAQ3VPFHVTeEztDDYRUnFlkGFhQ&#10;kOJzAI0sxarSr1oiTnYDF5gjcAU2LPjUnMG+ES3ZcZiBDRSbLkvq9/r1U8uLs51WZMvBS2vKbDop&#10;MsINs5U0mzJ79/biwSwjPlBTUWUNL7M999nZ8v69RePm/MTWVlUcCJIYP29cmdUhuHmee1ZzTf3E&#10;Om7wUFjQNOASNnkFtEF2rfKToniUNxYqB5Zx73H3vD/MlolfCM7CKyE8D0SVGWoLKUKKlzHmywWd&#10;b4C6WrJBBv0HFZpKg0VHqnMaKHkP8jcqLRlYb0WYMKtzK4RkPPWA3UyLO928qanjqRc0x7vRJv//&#10;aNnL7RqIrPDu0B5DNd5R+6m76q7bH+3n7pp0H9obDN3H7qr90n5vv7U37VeCyehc4/wcCVZmDcPK&#10;uzVEG3YCNBFKuudInIzBVsku+b4ffee7QBhuPn5yOs0Iw4PTYjabPYzceU8SyRz48IxbTeJHmfkA&#10;VG7qsLLG4P1a6AvQ7QsfeuABEMHKEKYd9ufNJgnxVsnqQioVT9Oc8ZUCsqU4IWE3HWrfygpUqqem&#10;ImHv0B4KYJshTRlUGm3oG09fYa94X/k1F2gtNtgrvFOMMsZNOBRUBrMjTKC0EVj0kuNrOKq8DRzy&#10;I5Sngf8b8IhIla0JI1hLY+FP1Y8eiT7/4EDfd7Tg0lb7NBLJGpzcdJ3DK4tP49d1gh//BcufAAAA&#10;//8DAFBLAwQUAAYACAAAACEAVwXY9uAAAAALAQAADwAAAGRycy9kb3ducmV2LnhtbEyP0UrDMBSG&#10;7wXfIRzBG9mS1TUbtekQRQQngpsPkDaxLSYnJcna+vZmV/Py53z8/3fK3WwNGbUPvUMBqyUDorFx&#10;qsdWwNfxZbEFEqJEJY1DLeBXB9hV11elLJSb8FOPh9iSVIKhkAK6GIeC0tB02sqwdIPGdPt23sqY&#10;om+p8nJK5dbQjDFOrewxLXRy0E+dbn4OJyvg7m2c+PvH8XnvGzPmdb7nr7wW4vZmfnwAEvUcLzCc&#10;9ZM6VMmpdidUgZiUGVsnVMD9NsuBnAm22gCpBax5xoFWJf3/Q/UHAAD//wMAUEsBAi0AFAAGAAgA&#10;AAAhALaDOJL+AAAA4QEAABMAAAAAAAAAAAAAAAAAAAAAAFtDb250ZW50X1R5cGVzXS54bWxQSwEC&#10;LQAUAAYACAAAACEAOP0h/9YAAACUAQAACwAAAAAAAAAAAAAAAAAvAQAAX3JlbHMvLnJlbHNQSwEC&#10;LQAUAAYACAAAACEAskTctx4CAABTBAAADgAAAAAAAAAAAAAAAAAuAgAAZHJzL2Uyb0RvYy54bWxQ&#10;SwECLQAUAAYACAAAACEAVwXY9uAAAAALAQAADwAAAAAAAAAAAAAAAAB4BAAAZHJzL2Rvd25yZXYu&#10;eG1sUEsFBgAAAAAEAAQA8wAAAIUFAAAAAA==&#10;">
              <v:stroke endarrow="open"/>
            </v:shape>
            <v:shape id="_x0000_s1092" type="#_x0000_t32" style="position:absolute;left:2613;top:9777;width:1008;height:0;rotation:9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cugEgIAAEcEAAAOAAAAZHJzL2Uyb0RvYy54bWysU0uOEzEQ3SNxB8t70ulBjCBKZxYZhg2C&#10;iM8BPG47bck/lU062Q1cYI7AFdiwYEBzhu4bUXYnHWZgA2Ljbtv1qt57rpqfbY0mGwFBOVvRcjKl&#10;RFjuamXXFX3/7uLRU0pCZLZm2llR0Z0I9Gzx8MG89TNx4hqnawEEk9gwa31Fmxj9rCgCb4RhYeK8&#10;sHgpHRgWcQvrogbWYnaji5Pp9LRoHdQeHBch4On5cEkXOb+UgsfXUgYRia4ocot5hbxeprVYzNls&#10;Dcw3iu9psH9gYZiyWHRMdc4iIx9A/ZbKKA4uOBkn3JnCSam4yBpQTTm9p+Ztw7zIWtCc4Eebwv9L&#10;y19tVkBUjW9XUmKZwTfqPvdX/XX3o/vSX5P+Y3eLS/+pv+q+dt+7m+62+0YwGJ1rfZhhgqVdwX4X&#10;/AqSDVsJJn1RINlmt3ej22IbCR8OOZ6Wj8vy2emTlK84Aj2E+EI4Q9JPRUMEptZNXDpr8U0dlNlt&#10;tnkZ4gA8AFJVbQk3HjUFu85xwWlVXyit023uLbHUQDYMuyJusxasfScqMqWf25rEnUdLGIBr9xS1&#10;RaZJ+iA2/8WdFkPlN0KinShvYHivGONc2HgoqC1GJ5hEaiNwOlBOE3BkeRe4j09QkZv8b8AjIld2&#10;No5go6yDP1U/eiSH+IMDg+5kwaWrd7kNsjXYrfk595OVxuHXfYYf53/xEwAA//8DAFBLAwQUAAYA&#10;CAAAACEAbQfT694AAAALAQAADwAAAGRycy9kb3ducmV2LnhtbEyPwU7DMAyG70i8Q2QkbiwZ0AGl&#10;6YSQOOzAYQMBu7mJ11Y0TtVkXXl7sl3g+Nuffn8ulpPrxEhDaD1rmM8UCGLjbcu1hve3l6t7ECEi&#10;W+w8k4YfCrAsz88KzK0/8JrGTaxFKuGQo4Ymxj6XMpiGHIaZ74nTbucHhzHFoZZ2wEMqd528Vmoh&#10;HbacLjTY03ND5nuzdxpeP1f9h6nWW/s1rUa1RbMbOWh9eTE9PYKINMU/GI76SR3K5FT5PdsgupSV&#10;uk2ohizLbkAcidOk0nC3mD+ALAv5/4fyFwAA//8DAFBLAQItABQABgAIAAAAIQC2gziS/gAAAOEB&#10;AAATAAAAAAAAAAAAAAAAAAAAAABbQ29udGVudF9UeXBlc10ueG1sUEsBAi0AFAAGAAgAAAAhADj9&#10;If/WAAAAlAEAAAsAAAAAAAAAAAAAAAAALwEAAF9yZWxzLy5yZWxzUEsBAi0AFAAGAAgAAAAhAKa1&#10;y6ASAgAARwQAAA4AAAAAAAAAAAAAAAAALgIAAGRycy9lMm9Eb2MueG1sUEsBAi0AFAAGAAgAAAAh&#10;AG0H0+veAAAACwEAAA8AAAAAAAAAAAAAAAAAbAQAAGRycy9kb3ducmV2LnhtbFBLBQYAAAAABAAE&#10;APMAAAB3BQAAAAA=&#10;" adj="-66793,-1,-66793">
              <v:stroke endarrow="open"/>
            </v:shape>
            <v:shape id="Прямая со стрелкой 12" o:spid="_x0000_s1093" type="#_x0000_t32" style="position:absolute;left:2255;top:11947;width:1424;height:0;rotation:9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sQGGgIAAFEEAAAOAAAAZHJzL2Uyb0RvYy54bWysVEuO1DAQ3SNxB8t7Op0Wn1Gr07PoYWCB&#10;YMTnAB7H7ljyT2XTn93ABeYIXIENCz6aMyQ3ouyk0wzMBsSmFNv1XtV7LmdxujOabAQE5WxFy8mU&#10;EmG5q5VdV/Td2/MHJ5SEyGzNtLOionsR6Ony/r3F1s/FzDVO1wIIktgw3/qKNjH6eVEE3gjDwsR5&#10;YfFQOjAs4hLWRQ1si+xGF7Pp9HGxdVB7cFyEgLtn/SFdZn4pBY+vpAwiEl1R7C3mCDleplgsF2y+&#10;BuYbxYc22D90YZiyWHSkOmORkfeg/qAyioMLTsYJd6ZwUiousgZUU05/U/OmYV5kLWhO8KNN4f/R&#10;8pebCyCqxrubUWKZwTtqP3VX3XX7o/3cXZPuQ3uDofvYXbVf2u/tt/am/UowGZ3b+jBHgpW9gGEV&#10;/AUkG3YSDJFa+edInI1BqWSXfd+PvotdJBw3S0o47pblycPZk0eJuegpEpWHEJ8JZ0j6qGiIwNS6&#10;iStnLd6ug56ebV6E2AMPgATWlnDjUV2w69xGcFrV50rrdJqnTKw0kA3D+Yi7cqh9KysypZ/amsS9&#10;R3MYgNsOadpip8mEXnb+inst+sqvhURjs7w7ijHOhY2HgtpidsqS2NoInPYtp7dw7PI2cMhPUJHH&#10;/W/AIyJXdjaOYKOsg7uqHz2Sff7BgV53suDS1fs8ENkanNt8ncMbSw/j13WGH/8Ey58AAAD//wMA&#10;UEsDBBQABgAIAAAAIQC7meCr3wAAAAwBAAAPAAAAZHJzL2Rvd25yZXYueG1sTI/dSsQwEIXvBd8h&#10;jOCNuKmrDUttuogigrsI7voAaTO2xfyUJNvWt3fqjd7NmTmc+U65na1hI4bYeyfhZpUBQ9d43btW&#10;wsfx+XoDLCbltDLeoYRvjLCtzs9KVWg/uXccD6llFOJioSR0KQ0F57Hp0Kq48gM6un36YFUiGVqu&#10;g5oo3Bq+zjLBreodfejUgI8dNl+Hk5Vw9TpOYv92fNqFxox5ne/Ei6ilvLyYH+6BJZzTnxkWfEKH&#10;iphqf3I6MkM6y+7IKmEjcuqwOH439TLk61vgVcn/l6h+AAAA//8DAFBLAQItABQABgAIAAAAIQC2&#10;gziS/gAAAOEBAAATAAAAAAAAAAAAAAAAAAAAAABbQ29udGVudF9UeXBlc10ueG1sUEsBAi0AFAAG&#10;AAgAAAAhADj9If/WAAAAlAEAAAsAAAAAAAAAAAAAAAAALwEAAF9yZWxzLy5yZWxzUEsBAi0AFAAG&#10;AAgAAAAhAM56xAYaAgAAUQQAAA4AAAAAAAAAAAAAAAAALgIAAGRycy9lMm9Eb2MueG1sUEsBAi0A&#10;FAAGAAgAAAAhALuZ4KvfAAAADAEAAA8AAAAAAAAAAAAAAAAAdAQAAGRycy9kb3ducmV2LnhtbFBL&#10;BQYAAAAABAAEAPMAAACABQAAAAA=&#10;" adj="-45005,-1,-45005">
              <v:stroke endarrow="open"/>
            </v:shape>
            <v:rect id="Прямоугольник 13" o:spid="_x0000_s1094" style="position:absolute;left:6517;top:4571;width:3896;height:95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ClSkQIAADcFAAAOAAAAZHJzL2Uyb0RvYy54bWysVM1uEzEQviPxDpbvdLNJKG3UTRW1KkKq&#10;2ogW9ex47WaF/7Cd7IYTElckHoGH4IL46TNs3oixd7MJJSfEZdfjmW9+v/HJaSUFWjLrCq0ynB70&#10;MGKK6rxQ9xl+c3vx7Agj54nKidCKZXjFHD4dP31yUpoR6+u5FjmzCJwoNypNhufem1GSODpnkrgD&#10;bZgCJddWEg+ivU9yS0rwLkXS7/UOk1Lb3FhNmXNwe94o8Tj655xRf825Yx6JDENuPn5t/M7CNxmf&#10;kNG9JWZe0DYN8g9ZSFIoCNq5OieeoIUt/nIlC2q109wfUC0TzXlBWawBqkl7j6q5mRPDYi3QHGe6&#10;Nrn/55ZeLacWFTnMboCRIhJmVH9Zf1h/rn/WD+uP9df6of6x/lT/qr/V3xEYQcdK40YAvDFT20oO&#10;jqH8ilsZ/lAYqmKXV12XWeURhcv+cDBIezAMCrrjdHA0PApOky3aWOdfMi1ROGTYwhRjc8ny0vnG&#10;dGMCuJBNEz+e/EqwkIJQrxmHykLEiI6cYmfCoiUBNhBKmfKHbehoHWC8EKIDpvuAwqctqLUNMBa5&#10;1gF7+4B/RuwQMapWvgPLQmm7z0H+tovc2G+qb2oO5ftqVsVxHoccw81M5ysYsdUN952hFwW09ZI4&#10;PyUWyA6TgAX21/DhQpcZ1u0Jo7m27/fdB3vgIGgxKmF5MuzeLYhlGIlXCth5nA6HYduiMHz+og+C&#10;3dXMdjVqIc80TCSFp8LQeAz2XmyO3Gp5B3s+CVFBRRSF2Bmm3m6EM98sNbwUlE0m0Qw2zBB/qW4M&#10;Dc5DnwNtbqs7Yk3LLQ+svNKbRSOjRxRrbANS6cnCa15E/m372k4AtjMyuH1JwvrvytFq+96NfwMA&#10;AP//AwBQSwMEFAAGAAgAAAAhAJsTQLXgAAAACwEAAA8AAABkcnMvZG93bnJldi54bWxMj8FOwzAQ&#10;RO9I/IO1SNxaJ6aUEuJUqBKHHCJEIeK6jd0kIl5HsduGv2c5wXG1TzNv8u3sBnG2U+g9aUiXCQhL&#10;jTc9tRo+3l8WGxAhIhkcPFkN3zbAtri+yjEz/kJv9ryPreAQChlq6GIcMylD01mHYelHS/w7+slh&#10;5HNqpZnwwuFukCpJ1tJhT9zQ4Wh3nW2+9ienoVpXlcKy/qzLeleGh9S8xqPR+vZmfn4CEe0c/2D4&#10;1Wd1KNjp4E9kghg0rO6UYlTDQikexcQmvV+BODCq0keQRS7/byh+AAAA//8DAFBLAQItABQABgAI&#10;AAAAIQC2gziS/gAAAOEBAAATAAAAAAAAAAAAAAAAAAAAAABbQ29udGVudF9UeXBlc10ueG1sUEsB&#10;Ai0AFAAGAAgAAAAhADj9If/WAAAAlAEAAAsAAAAAAAAAAAAAAAAALwEAAF9yZWxzLy5yZWxzUEsB&#10;Ai0AFAAGAAgAAAAhAFksKVKRAgAANwUAAA4AAAAAAAAAAAAAAAAALgIAAGRycy9lMm9Eb2MueG1s&#10;UEsBAi0AFAAGAAgAAAAhAJsTQLXgAAAACwEAAA8AAAAAAAAAAAAAAAAA6wQAAGRycy9kb3ducmV2&#10;LnhtbFBLBQYAAAAABAAEAPMAAAD4BQAAAAA=&#10;" strokecolor="#f79646" strokeweight="2pt">
              <v:textbox style="mso-next-textbox:#Прямоугольник 13">
                <w:txbxContent>
                  <w:p w:rsidR="00825BFD" w:rsidRPr="00C87B3F" w:rsidRDefault="00825BFD" w:rsidP="003352F1">
                    <w:pPr>
                      <w:jc w:val="both"/>
                      <w:rPr>
                        <w:b/>
                        <w:sz w:val="28"/>
                        <w:szCs w:val="28"/>
                        <w:lang w:val="kk-KZ"/>
                      </w:rPr>
                    </w:pPr>
                    <w:r>
                      <w:rPr>
                        <w:rStyle w:val="11"/>
                        <w:rFonts w:eastAsiaTheme="minorEastAsia"/>
                      </w:rPr>
                      <w:t>Снижение слуха вплоть до глухоты</w:t>
                    </w:r>
                    <w:r>
                      <w:rPr>
                        <w:rStyle w:val="11"/>
                        <w:rFonts w:eastAsiaTheme="minorEastAsia"/>
                        <w:lang w:val="kk-KZ"/>
                      </w:rPr>
                      <w:t>, шум в ушах</w:t>
                    </w:r>
                  </w:p>
                </w:txbxContent>
              </v:textbox>
            </v:rect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x0000_s1095" type="#_x0000_t34" style="position:absolute;left:4430;top:4789;width:1999;height:1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KwwGDwIAAEcEAAAOAAAAZHJzL2Uyb0RvYy54bWysU0uOEzEQ3SNxB8t70unMCKEonVlkGDYI&#10;Ij4H8LjttCX/VDbpZDdwgTkCV2DDgo/mDN03ouxOOvwkBGJT3bbr1av3XF5c7IwmWwFBOVvRcjKl&#10;RFjuamU3FX396urBI0pCZLZm2llR0b0I9GJ5/96i9XMxc43TtQCCRWyYt76iTYx+XhSBN8KwMHFe&#10;WDyUDgyLuIRNUQNrsbrRxWw6fVi0DmoPjosQcPdyOKTLXF9KweNzKYOIRFcUe4s5Qo7XKRbLBZtv&#10;gPlG8UMb7B+6MExZJB1LXbLIyBtQv5QyioMLTsYJd6ZwUiousgZUU05/UvOyYV5kLWhO8KNN4f+V&#10;5c+2ayCqxrs7p8Qyg3fUve9v+tvua/ehvyX92+4OQ/+uv+k+dl+6z91d94lgMjrX+jDHAiu7hsMq&#10;+DUkG3YSTPqiQLLLbu9Ht8UuEo6b5flZOTtDVn48K05ADyE+Ec6Q9FPREIGpTRNXzlq8Uwdldptt&#10;n4aI1Ag8AhKrtoQbj5qC3eS84LSqr5TW6TTPllhpIFuGUxF3ZdKCJX7Iikzpx7Ymce/REgbg2kOa&#10;tpidpA9i81/cazEwvxAS7UzyBuY0yCcyxrmw8UioLWYnmMTWRuD0z8BDfoKKPOR/Ax4RmdnZOIKN&#10;sg5+x37ySA75RwcG3cmCa1fv8xhka3Bas6WHl5Wew/frDD+9/+U3AAAA//8DAFBLAwQUAAYACAAA&#10;ACEAHFu6MN4AAAAJAQAADwAAAGRycy9kb3ducmV2LnhtbEyPwU7DMBBE70j8g7VI3KjdFFU0jVMh&#10;JA49cGipgN429jaJiNdR7Kbh7zHiAMedHc28KTaT68RIQ2g9a5jPFAhi423LtYbD6/PdA4gQkS12&#10;nknDFwXYlNdXBebWX3hH4z7WIoVwyFFDE2OfSxlMQw7DzPfE6Xfyg8OYzqGWdsBLCnedzJRaSoct&#10;p4YGe3pqyHzuz07Dy/u2fzPV7mg/pu2ojmhOIwetb2+mxzWISFP8M8MPfkKHMjFV/sw2iE5DppYJ&#10;PWpYzFcgkuF+kWUgql9BloX8v6D8BgAA//8DAFBLAQItABQABgAIAAAAIQC2gziS/gAAAOEBAAAT&#10;AAAAAAAAAAAAAAAAAAAAAABbQ29udGVudF9UeXBlc10ueG1sUEsBAi0AFAAGAAgAAAAhADj9If/W&#10;AAAAlAEAAAsAAAAAAAAAAAAAAAAALwEAAF9yZWxzLy5yZWxzUEsBAi0AFAAGAAgAAAAhAD0rDAYP&#10;AgAARwQAAA4AAAAAAAAAAAAAAAAALgIAAGRycy9lMm9Eb2MueG1sUEsBAi0AFAAGAAgAAAAhABxb&#10;ujDeAAAACQEAAA8AAAAAAAAAAAAAAAAAaQQAAGRycy9kb3ducmV2LnhtbFBLBQYAAAAABAAEAPMA&#10;AAB0BQAAAAA=&#10;" adj="10795,-107373600,-48851">
              <v:stroke endarrow="open"/>
            </v:shape>
            <v:rect id="Прямоугольник 15" o:spid="_x0000_s1096" style="position:absolute;left:6520;top:5810;width:3895;height:1566;visibility:visible;mso-width-relative:margin;mso-height-relative:margin;v-text-anchor:middle" strokecolor="#f79646" strokeweight="2pt">
              <v:textbox style="mso-next-textbox:#Прямоугольник 15" inset="0,0,0,0">
                <w:txbxContent>
                  <w:p w:rsidR="00825BFD" w:rsidRPr="00315ECE" w:rsidRDefault="00825BFD" w:rsidP="003352F1">
                    <w:pPr>
                      <w:spacing w:after="0" w:line="240" w:lineRule="auto"/>
                      <w:jc w:val="both"/>
                      <w:rPr>
                        <w:b/>
                        <w:sz w:val="24"/>
                        <w:szCs w:val="24"/>
                      </w:rPr>
                    </w:pPr>
                    <w:r w:rsidRPr="00315ECE">
                      <w:rPr>
                        <w:rStyle w:val="11"/>
                        <w:rFonts w:eastAsiaTheme="minorEastAsia"/>
                        <w:sz w:val="24"/>
                        <w:szCs w:val="24"/>
                      </w:rPr>
                      <w:t>Длительное время, с периодами ремиссии и обострений. Имеются сведения о предшествующий острых хроничесих заболеваниях ЛОР органов</w:t>
                    </w:r>
                  </w:p>
                </w:txbxContent>
              </v:textbox>
            </v:rect>
            <v:shape id="_x0000_s1097" type="#_x0000_t32" style="position:absolute;left:4519;top:6480;width:1998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XaEEQIAAEcEAAAOAAAAZHJzL2Uyb0RvYy54bWysU0uOEzEQ3SNxB8t70kkYRqMonVlkGDYI&#10;Ij4H8LjttCX/VDbpZDdwgTkCV2DDgo/mDN03ouxOOsOAhEBsqtt2vXr1nsvz863RZCMgKGdLOhmN&#10;KRGWu0rZdUnfvrl8dEZJiMxWTDsrSroTgZ4vHj6YN34mpq52uhJAsIgNs8aXtI7Rz4oi8FoYFkbO&#10;C4uH0oFhEZewLipgDVY3upiOx6dF46Dy4LgIAXcv+kO6yPWlFDy+lDKISHRJsbeYI+R4lWKxmLPZ&#10;GpivFd+3wf6hC8OURdKh1AWLjLwD9Uspozi44GQccWcKJ6XiImtANZPxPTWva+ZF1oLmBD/YFP5f&#10;Wf5iswKiKry7U0osM3hH7cfuurtpv7efuhvSvW9vMXQfuuv2c/ut/dretl8IJqNzjQ8zLLC0K9iv&#10;gl9BsmErwaQvCiTb7PZucFtsI+G4OZmenD1+ckIJP5wVR6CHEJ8JZ0j6KWmIwNS6jktnLd6pg0l2&#10;m22eh4jUCDwAEqu2hBuPmoJd57zgtKouldbpNM+WWGogG4ZTEbeTpAVL/JQVmdJPbUXizqMlDMA1&#10;+zRtMTtJ78Xmv7jTomd+JSTameT1zGmQj2SMc2HjgVBbzE4wia0NwPGfgfv8BBV5yP8GPCAys7Nx&#10;ABtlHfyO/eiR7PMPDvS6kwVXrtrlMcjW4LRmS/cvKz2Hu+sMP77/xQ8AAAD//wMAUEsDBBQABgAI&#10;AAAAIQB+b1B33wAAAAsBAAAPAAAAZHJzL2Rvd25yZXYueG1sTI9BS8NAEIXvgv9hGcGb3ZhqaWM2&#10;RQQPPXhoFWtvk+w0CWZnQ3abxn/vCILeZuY93nwvX0+uUyMNofVs4HaWgCKuvG25NvD2+nyzBBUi&#10;ssXOMxn4ogDr4vIix8z6M29p3MVaSQiHDA00MfaZ1qFqyGGY+Z5YtKMfHEZZh1rbAc8S7jqdJslC&#10;O2xZPjTY01ND1efu5Ay87Df9e1VuD/Zj2ozJAavjyMGY66vp8QFUpCn+meEHX9ChEKbSn9gG1RlI&#10;5/cLsYqwWskgjrt5moIqfy+6yPX/DsU3AAAA//8DAFBLAQItABQABgAIAAAAIQC2gziS/gAAAOEB&#10;AAATAAAAAAAAAAAAAAAAAAAAAABbQ29udGVudF9UeXBlc10ueG1sUEsBAi0AFAAGAAgAAAAhADj9&#10;If/WAAAAlAEAAAsAAAAAAAAAAAAAAAAALwEAAF9yZWxzLy5yZWxzUEsBAi0AFAAGAAgAAAAhAEKp&#10;doQRAgAARwQAAA4AAAAAAAAAAAAAAAAALgIAAGRycy9lMm9Eb2MueG1sUEsBAi0AFAAGAAgAAAAh&#10;AH5vUHffAAAACwEAAA8AAAAAAAAAAAAAAAAAawQAAGRycy9kb3ducmV2LnhtbFBLBQYAAAAABAAE&#10;APMAAAB3BQAAAAA=&#10;">
              <v:stroke endarrow="open"/>
            </v:shape>
            <v:rect id="Прямоугольник 19" o:spid="_x0000_s1098" style="position:absolute;left:6517;top:7831;width:3895;height:117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fca/lQIAADgFAAAOAAAAZHJzL2Uyb0RvYy54bWysVEtu2zAQ3RfoHQjuG1mu8rEROTASpCgQ&#10;JEGTImuaImOh/JWkLbmrAtkW6BF6iG6KfnIG+UYdUrKSpl4V3VAczbz5vuHhUS0FWjLrSq1ynO4M&#10;MGKK6qJUtzl+e3364gAj54kqiNCK5XjFHD6aPH92WJkxG+q5FgWzCJwoN65Mjufem3GSODpnkrgd&#10;bZgCJddWEg+ivU0KSyrwLkUyHAz2kkrbwlhNmXPw96RV4kn0zzmj/oJzxzwSOYbcfDxtPGfhTCaH&#10;ZHxriZmXtEuD/EMWkpQKgvauTognaGHLv1zJklrtNPc7VMtEc15SFmuAatLBk2qu5sSwWAs0x5m+&#10;Te7/uaXny0uLygJmN8JIEQkzar6sP64/Nz+b+/Vd87W5b36sPzW/mm/NdwRG0LHKuDEAr8yl7SQH&#10;11B+za0MXygM1bHLq77LrPaIws9h9nK4d7CLEQVdmo2y/VGcQ/IAN9b5V0xLFC45tjDG2F2yPHMe&#10;QoLpxgSEkE6bQLz5lWAhB6HeMA6lhZARHUnFjoVFSwJ0IJQy5fdCQeAvWgcYL4Xogek2oPBpB+ps&#10;A4xFsvXAwTbgnxF7RIyqle/BslTabnNQvOsjt/ab6tuaQ/m+ntVxntlmUjNdrGDGVrfkd4aeltDW&#10;M+L8JbHAdtgL2GB/AQcXusqx7m4YzbX9sO1/sAcSghajCrYnx+79gliGkXitgJ6jNMvCukUh290f&#10;gmAfa2aPNWohjzVMJIW3wtB4DfZebK7cankDiz4NUUFFFIXYOabeboRj3241PBWUTafRDFbMEH+m&#10;rgwNzkOfA22u6xtiTcctD7Q815tNI+MnFGttA1Lp6cJrXkb+hU63fe0mAOsZadQ9JWH/H8vR6uHB&#10;m/wGAAD//wMAUEsDBBQABgAIAAAAIQBLxch34QAAAAsBAAAPAAAAZHJzL2Rvd25yZXYueG1sTI/B&#10;TsMwDIbvSLxDZCRuLG22dqM0naZJHHqoEIOKq9d4bUWTVE22dW9POMHNlj/9/v58O+uBXWhyvTUS&#10;4kUEjExjVW9aCZ8fr08bYM6jUThYQxJu5GBb3N/lmCl7Ne90OfiWhRDjMpTQeT9mnLumI41uYUcy&#10;4Xayk0Yf1qnlasJrCNcDF1GUco29CR86HGnfUfN9OGsJVVpVAsv6qy7rfenWsXrzJyXl48O8ewHm&#10;afZ/MPzqB3UogtPRno1ybJCwWoo4oGEQIgEWiE2cCGBHCWmyfgZe5Px/h+IHAAD//wMAUEsBAi0A&#10;FAAGAAgAAAAhALaDOJL+AAAA4QEAABMAAAAAAAAAAAAAAAAAAAAAAFtDb250ZW50X1R5cGVzXS54&#10;bWxQSwECLQAUAAYACAAAACEAOP0h/9YAAACUAQAACwAAAAAAAAAAAAAAAAAvAQAAX3JlbHMvLnJl&#10;bHNQSwECLQAUAAYACAAAACEA+H3Gv5UCAAA4BQAADgAAAAAAAAAAAAAAAAAuAgAAZHJzL2Uyb0Rv&#10;Yy54bWxQSwECLQAUAAYACAAAACEAS8XId+EAAAALAQAADwAAAAAAAAAAAAAAAADvBAAAZHJzL2Rv&#10;d25yZXYueG1sUEsFBgAAAAAEAAQA8wAAAP0FAAAAAA==&#10;" strokecolor="#f79646" strokeweight="2pt">
              <v:textbox style="mso-next-textbox:#Прямоугольник 19">
                <w:txbxContent>
                  <w:p w:rsidR="00825BFD" w:rsidRPr="006144CE" w:rsidRDefault="00825BFD" w:rsidP="003352F1">
                    <w:pPr>
                      <w:spacing w:after="0" w:line="240" w:lineRule="auto"/>
                      <w:rPr>
                        <w:color w:val="000000"/>
                        <w:sz w:val="27"/>
                        <w:szCs w:val="27"/>
                      </w:rPr>
                    </w:pPr>
                    <w:r w:rsidRPr="00383562">
                      <w:rPr>
                        <w:rStyle w:val="11"/>
                        <w:rFonts w:eastAsia="Courier New"/>
                      </w:rPr>
                      <w:t>Состояние средней степени тяжести, обусловлен</w:t>
                    </w:r>
                    <w:r>
                      <w:rPr>
                        <w:rStyle w:val="11"/>
                        <w:rFonts w:eastAsia="Courier New"/>
                      </w:rPr>
                      <w:t>о полученным ранее лечением</w:t>
                    </w:r>
                  </w:p>
                  <w:p w:rsidR="00825BFD" w:rsidRPr="00383562" w:rsidRDefault="00825BFD" w:rsidP="003352F1">
                    <w:pPr>
                      <w:spacing w:after="0"/>
                      <w:rPr>
                        <w:b/>
                      </w:rPr>
                    </w:pPr>
                  </w:p>
                </w:txbxContent>
              </v:textbox>
            </v:rect>
            <v:rect id="Прямоугольник 20" o:spid="_x0000_s1099" style="position:absolute;left:6520;top:9444;width:3895;height:2008;visibility:visible;mso-width-relative:margin;mso-height-relative:margin" strokecolor="#f79646" strokeweight="2pt">
              <v:textbox style="mso-next-textbox:#Прямоугольник 20" inset="0,0,0,0">
                <w:txbxContent>
                  <w:p w:rsidR="00825BFD" w:rsidRPr="00477020" w:rsidRDefault="00825BFD" w:rsidP="003352F1">
                    <w:pPr>
                      <w:spacing w:after="0" w:line="240" w:lineRule="auto"/>
                      <w:jc w:val="both"/>
                      <w:rPr>
                        <w:rStyle w:val="11"/>
                        <w:rFonts w:eastAsia="Courier New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О</w:t>
                    </w:r>
                    <w:r w:rsidRPr="00477020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тоскоп</w:t>
                    </w:r>
                    <w:r w:rsidRPr="00477020">
                      <w:rPr>
                        <w:rStyle w:val="11"/>
                        <w:rFonts w:eastAsia="Courier New"/>
                        <w:sz w:val="24"/>
                        <w:szCs w:val="24"/>
                      </w:rPr>
                      <w:t>ия: резкое втяжение мембраны, возможна ее деформация;</w:t>
                    </w:r>
                  </w:p>
                  <w:p w:rsidR="00825BFD" w:rsidRPr="00477020" w:rsidRDefault="00825BFD" w:rsidP="003352F1">
                    <w:pPr>
                      <w:spacing w:after="0" w:line="240" w:lineRule="auto"/>
                      <w:rPr>
                        <w:rStyle w:val="11"/>
                        <w:rFonts w:eastAsia="Courier New"/>
                        <w:sz w:val="24"/>
                        <w:szCs w:val="24"/>
                      </w:rPr>
                    </w:pPr>
                    <w:r w:rsidRPr="00477020">
                      <w:rPr>
                        <w:rStyle w:val="11"/>
                        <w:rFonts w:eastAsia="Courier New"/>
                        <w:sz w:val="24"/>
                        <w:szCs w:val="24"/>
                      </w:rPr>
                      <w:t>барабанная перепонка утолщена и мутная;</w:t>
                    </w:r>
                  </w:p>
                  <w:p w:rsidR="00825BFD" w:rsidRPr="00477020" w:rsidRDefault="00825BFD" w:rsidP="003352F1">
                    <w:pPr>
                      <w:spacing w:after="0" w:line="240" w:lineRule="auto"/>
                      <w:jc w:val="both"/>
                      <w:rPr>
                        <w:rStyle w:val="11"/>
                        <w:rFonts w:eastAsia="Courier New"/>
                        <w:sz w:val="24"/>
                        <w:szCs w:val="24"/>
                      </w:rPr>
                    </w:pPr>
                    <w:r w:rsidRPr="00477020">
                      <w:rPr>
                        <w:rStyle w:val="11"/>
                        <w:rFonts w:eastAsia="Courier New"/>
                        <w:sz w:val="24"/>
                        <w:szCs w:val="24"/>
                      </w:rPr>
                      <w:t>в промежуточных отделах барабанной перепонки фиксируются отложения известкового вида;</w:t>
                    </w:r>
                  </w:p>
                  <w:p w:rsidR="00825BFD" w:rsidRPr="0069348B" w:rsidRDefault="00825BFD" w:rsidP="003352F1">
                    <w:pPr>
                      <w:spacing w:after="0"/>
                      <w:jc w:val="both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shape id="_x0000_s1100" type="#_x0000_t34" style="position:absolute;left:4851;top:8506;width:1578;height:1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5cWQDgIAAEcEAAAOAAAAZHJzL2Uyb0RvYy54bWysU0uOEzEQ3SNxB8t70uksRhClM4sMwwZB&#10;xOcAHredtuSfyiad7AYuMEfgCmxY8NGcoftGlN1JB4aREIiNv/Xq1XsuL853RpOtgKCcrWg5mVIi&#10;LHe1spuKvn1z+egxJSEyWzPtrKjoXgR6vnz4YNH6uZi5xulaAMEkNsxbX9EmRj8visAbYViYOC8s&#10;XkoHhkXcwqaogbWY3ehiNp2eFa2D2oPjIgQ8vRgu6TLnl1Lw+FLKICLRFcXaYh4hj1dpLJYLNt8A&#10;843ihzLYP1RhmLJIOqa6YJGRd6B+S2UUBxecjBPuTOGkVFxkDaimnN5R87phXmQtaE7wo03h/6Xl&#10;L7ZrIKqu6KykxDKDb9R97K/7m+5796m/If377haH/kN/3X3uvnVfu9vuC8FgdK71YY4JVnYNh13w&#10;a0g27CSYNKNAsstu70e3xS4Sjodl+WRWlmeU8ONdcQJ6CPGZcIakRUVDBKY2TVw5a/FNHZTZbbZ9&#10;HiJSI/AISKzaEm48agp2k+OC06q+VFqn29xbYqWBbBl2RdxlLZjil6jIlH5qaxL3Hi1hAK5NkjFM&#10;W5yS9EFsXsW9FgPzKyHRziRvYE6NfCJjnAsbj4TaYnSCSSxtBE7/DDzEJ6jITf434BGRmZ2NI9go&#10;6+A+9pNHcog/OjDoThZcuXqf2yBbg92avTr8rPQdft5n+On/L38AAAD//wMAUEsDBBQABgAIAAAA&#10;IQDVIsKt3wAAAAsBAAAPAAAAZHJzL2Rvd25yZXYueG1sTI9NT8MwDIbvSPyHyEjcWLJSPlSaTgiJ&#10;ww4ctiFgNzfx2orGqZqsK/+eICHB0faj189brmbXi4nG0HnWsFwoEMTG244bDa+756t7ECEiW+w9&#10;k4YvCrCqzs9KLKw/8YambWxECuFQoIY2xqGQMpiWHIaFH4jT7eBHhzGNYyPtiKcU7nqZKXUrHXac&#10;PrQ40FNL5nN7dBpe3tfDm6k3e/sxrye1R3OYOGh9eTE/PoCINMc/GH70kzpUyan2R7ZB9BqyPM8T&#10;quFGZXcgEpFfZ0sQ9e9GVqX836H6BgAA//8DAFBLAQItABQABgAIAAAAIQC2gziS/gAAAOEBAAAT&#10;AAAAAAAAAAAAAAAAAAAAAABbQ29udGVudF9UeXBlc10ueG1sUEsBAi0AFAAGAAgAAAAhADj9If/W&#10;AAAAlAEAAAsAAAAAAAAAAAAAAAAALwEAAF9yZWxzLy5yZWxzUEsBAi0AFAAGAAgAAAAhAATlxZAO&#10;AgAARwQAAA4AAAAAAAAAAAAAAAAALgIAAGRycy9lMm9Eb2MueG1sUEsBAi0AFAAGAAgAAAAhANUi&#10;wq3fAAAACwEAAA8AAAAAAAAAAAAAAAAAaAQAAGRycy9kb3ducmV2LnhtbFBLBQYAAAAABAAEAPMA&#10;AAB0BQAAAAA=&#10;" adj=",-205048800,-67620">
              <v:stroke endarrow="open"/>
            </v:shape>
            <v:shape id="_x0000_s1101" type="#_x0000_t32" style="position:absolute;left:4519;top:10549;width:1526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iqODwIAAEcEAAAOAAAAZHJzL2Uyb0RvYy54bWysU0uOEzEQ3SNxB8t70p0MQihKZxYZhg2C&#10;iM8BPG47bck/lU062Q1cYI7AFdiwgEFzhu4bUXYnHX4SArGpbtv16tV7Li/Od0aTrYCgnK3odFJS&#10;Iix3tbKbir55ffngMSUhMlsz7ayo6F4Eer68f2/R+rmYucbpWgDBIjbMW1/RJkY/L4rAG2FYmDgv&#10;LB5KB4ZFXMKmqIG1WN3oYlaWj4rWQe3BcREC7l4Mh3SZ60speHwhZRCR6IpibzFHyPEqxWK5YPMN&#10;MN8ofmiD/UMXhimLpGOpCxYZeQvql1JGcXDByTjhzhROSsVF1oBqpuVPal41zIusBc0JfrQp/L+y&#10;/Pl2DUTVFZ3NKLHM4B11H/rr/qb72n3sb0j/rrvD0L/vr7tP3W33pbvrPhNMRudaH+ZYYGXXcFgF&#10;v4Zkw06CSV8USHbZ7f3otthFwnFzelaezaYPKeHHs+IE9BDiU+EMST8VDRGY2jRx5azFO3UwzW6z&#10;7bMQkRqBR0Bi1ZZw41FTsJucF5xW9aXSOp3m2RIrDWTLcCribpq0YIkfsiJT+omtSdx7tIQBuPaQ&#10;pi1mJ+mD2PwX91oMzC+FRDuTvIE5DfKJjHEubDwSaovZCSaxtRFY/hl4yE9QkYf8b8AjIjM7G0ew&#10;UdbB79hPHskh/+jAoDtZcOXqfR6DbA1Oa7b08LLSc/h+neGn97/8BgAA//8DAFBLAwQUAAYACAAA&#10;ACEAXAfcG94AAAALAQAADwAAAGRycy9kb3ducmV2LnhtbEyPwU7DMBBE70j8g7VI3KiNQaUKcSqE&#10;xKEHDi0I6G1ju0lEvI5iNw1/zyIhwXF2RrNvyvUcejH5MXWRDFwvFAhPNrqOGgOvL09XKxApIzns&#10;I3kDXz7Bujo/K7Fw8URbP+1yI7iEUoEG2pyHQspkWx8wLeLgib1DHANmlmMj3YgnLg+91EotZcCO&#10;+EOLg39svf3cHYOB5/fN8Gbr7d59zJtJ7dEeJkrGXF7MD/cgsp/zXxh+8BkdKmaq45FcEr0BrZeM&#10;ng2stLoDwYnbG83r6t+LrEr5f0P1DQAA//8DAFBLAQItABQABgAIAAAAIQC2gziS/gAAAOEBAAAT&#10;AAAAAAAAAAAAAAAAAAAAAABbQ29udGVudF9UeXBlc10ueG1sUEsBAi0AFAAGAAgAAAAhADj9If/W&#10;AAAAlAEAAAsAAAAAAAAAAAAAAAAALwEAAF9yZWxzLy5yZWxzUEsBAi0AFAAGAAgAAAAhAHGiKo4P&#10;AgAARwQAAA4AAAAAAAAAAAAAAAAALgIAAGRycy9lMm9Eb2MueG1sUEsBAi0AFAAGAAgAAAAhAFwH&#10;3BveAAAACwEAAA8AAAAAAAAAAAAAAAAAaQQAAGRycy9kb3ducmV2LnhtbFBLBQYAAAAABAAEAPMA&#10;AAB0BQAAAAA=&#10;" adj="-63965,-1,-63965">
              <v:stroke endarrow="open"/>
            </v:shape>
            <v:shape id="_x0000_s1102" type="#_x0000_t32" style="position:absolute;left:6714;top:11452;width:84;height:319;flip:x" o:connectortype="straight">
              <v:stroke endarrow="block"/>
            </v:shape>
            <v:shape id="_x0000_s1103" type="#_x0000_t32" style="position:absolute;left:7920;top:11452;width:17;height:2096" o:connectortype="straight">
              <v:stroke endarrow="block"/>
            </v:shape>
            <v:shape id="_x0000_s1104" type="#_x0000_t32" style="position:absolute;left:9410;top:11452;width:0;height:319" o:connectortype="straight">
              <v:stroke endarrow="block"/>
            </v:shape>
          </v:group>
        </w:pict>
      </w:r>
    </w:p>
    <w:p w:rsidR="003352F1" w:rsidRPr="00271677" w:rsidRDefault="003352F1" w:rsidP="003352F1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i/>
          <w:sz w:val="28"/>
          <w:szCs w:val="28"/>
        </w:rPr>
      </w:pPr>
    </w:p>
    <w:p w:rsidR="003352F1" w:rsidRPr="00271677" w:rsidRDefault="003352F1" w:rsidP="003352F1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i/>
          <w:sz w:val="28"/>
          <w:szCs w:val="28"/>
        </w:rPr>
      </w:pPr>
    </w:p>
    <w:p w:rsidR="003352F1" w:rsidRPr="00271677" w:rsidRDefault="003352F1" w:rsidP="003352F1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i/>
          <w:sz w:val="28"/>
          <w:szCs w:val="28"/>
        </w:rPr>
      </w:pPr>
    </w:p>
    <w:p w:rsidR="003352F1" w:rsidRPr="00271677" w:rsidRDefault="003352F1" w:rsidP="003352F1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i/>
          <w:sz w:val="28"/>
          <w:szCs w:val="28"/>
        </w:rPr>
      </w:pPr>
    </w:p>
    <w:p w:rsidR="003352F1" w:rsidRPr="00271677" w:rsidRDefault="003352F1" w:rsidP="003352F1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i/>
          <w:sz w:val="28"/>
          <w:szCs w:val="28"/>
        </w:rPr>
      </w:pPr>
    </w:p>
    <w:p w:rsidR="003352F1" w:rsidRPr="00271677" w:rsidRDefault="003352F1" w:rsidP="003352F1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i/>
          <w:sz w:val="28"/>
          <w:szCs w:val="28"/>
        </w:rPr>
      </w:pPr>
    </w:p>
    <w:p w:rsidR="003352F1" w:rsidRPr="00271677" w:rsidRDefault="003352F1" w:rsidP="003352F1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i/>
          <w:sz w:val="28"/>
          <w:szCs w:val="28"/>
        </w:rPr>
      </w:pPr>
    </w:p>
    <w:p w:rsidR="003352F1" w:rsidRPr="00271677" w:rsidRDefault="003352F1" w:rsidP="003352F1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i/>
          <w:sz w:val="28"/>
          <w:szCs w:val="28"/>
        </w:rPr>
      </w:pPr>
    </w:p>
    <w:p w:rsidR="003352F1" w:rsidRPr="00271677" w:rsidRDefault="003352F1" w:rsidP="003352F1">
      <w:pPr>
        <w:pStyle w:val="a3"/>
        <w:tabs>
          <w:tab w:val="left" w:pos="426"/>
          <w:tab w:val="left" w:pos="5894"/>
        </w:tabs>
        <w:spacing w:after="0" w:line="240" w:lineRule="auto"/>
        <w:ind w:left="0" w:firstLine="851"/>
        <w:jc w:val="both"/>
        <w:rPr>
          <w:rFonts w:ascii="Times New Roman" w:hAnsi="Times New Roman"/>
          <w:i/>
          <w:sz w:val="28"/>
          <w:szCs w:val="28"/>
        </w:rPr>
      </w:pPr>
      <w:r w:rsidRPr="00271677">
        <w:rPr>
          <w:rFonts w:ascii="Times New Roman" w:hAnsi="Times New Roman"/>
          <w:i/>
          <w:sz w:val="28"/>
          <w:szCs w:val="28"/>
        </w:rPr>
        <w:tab/>
      </w:r>
    </w:p>
    <w:p w:rsidR="003352F1" w:rsidRPr="00271677" w:rsidRDefault="003352F1" w:rsidP="003352F1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i/>
          <w:sz w:val="28"/>
          <w:szCs w:val="28"/>
        </w:rPr>
      </w:pPr>
    </w:p>
    <w:p w:rsidR="003352F1" w:rsidRPr="00271677" w:rsidRDefault="003352F1" w:rsidP="003352F1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i/>
          <w:sz w:val="28"/>
          <w:szCs w:val="28"/>
        </w:rPr>
      </w:pPr>
    </w:p>
    <w:p w:rsidR="003352F1" w:rsidRPr="00271677" w:rsidRDefault="003352F1" w:rsidP="003352F1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i/>
          <w:sz w:val="28"/>
          <w:szCs w:val="28"/>
        </w:rPr>
      </w:pPr>
    </w:p>
    <w:p w:rsidR="003352F1" w:rsidRPr="00271677" w:rsidRDefault="003352F1" w:rsidP="003352F1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i/>
          <w:sz w:val="28"/>
          <w:szCs w:val="28"/>
        </w:rPr>
      </w:pPr>
    </w:p>
    <w:p w:rsidR="003352F1" w:rsidRPr="00271677" w:rsidRDefault="003352F1" w:rsidP="003352F1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i/>
          <w:sz w:val="28"/>
          <w:szCs w:val="28"/>
        </w:rPr>
      </w:pPr>
    </w:p>
    <w:p w:rsidR="003352F1" w:rsidRPr="00271677" w:rsidRDefault="003352F1" w:rsidP="003352F1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i/>
          <w:sz w:val="28"/>
          <w:szCs w:val="28"/>
        </w:rPr>
      </w:pPr>
    </w:p>
    <w:p w:rsidR="003352F1" w:rsidRPr="00271677" w:rsidRDefault="003352F1" w:rsidP="003352F1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i/>
          <w:sz w:val="28"/>
          <w:szCs w:val="28"/>
        </w:rPr>
      </w:pPr>
    </w:p>
    <w:p w:rsidR="003352F1" w:rsidRPr="00271677" w:rsidRDefault="003352F1" w:rsidP="003352F1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i/>
          <w:sz w:val="28"/>
          <w:szCs w:val="28"/>
        </w:rPr>
      </w:pPr>
    </w:p>
    <w:p w:rsidR="003352F1" w:rsidRPr="00271677" w:rsidRDefault="003352F1" w:rsidP="003352F1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i/>
          <w:sz w:val="28"/>
          <w:szCs w:val="28"/>
        </w:rPr>
      </w:pPr>
    </w:p>
    <w:p w:rsidR="003352F1" w:rsidRPr="00271677" w:rsidRDefault="003352F1" w:rsidP="003352F1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i/>
          <w:sz w:val="28"/>
          <w:szCs w:val="28"/>
        </w:rPr>
      </w:pPr>
    </w:p>
    <w:p w:rsidR="003352F1" w:rsidRPr="00271677" w:rsidRDefault="003352F1" w:rsidP="003352F1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i/>
          <w:sz w:val="28"/>
          <w:szCs w:val="28"/>
        </w:rPr>
      </w:pPr>
    </w:p>
    <w:p w:rsidR="003352F1" w:rsidRPr="00271677" w:rsidRDefault="003352F1" w:rsidP="003352F1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i/>
          <w:sz w:val="28"/>
          <w:szCs w:val="28"/>
        </w:rPr>
      </w:pPr>
    </w:p>
    <w:p w:rsidR="003352F1" w:rsidRPr="00271677" w:rsidRDefault="003352F1" w:rsidP="003352F1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i/>
          <w:sz w:val="28"/>
          <w:szCs w:val="28"/>
        </w:rPr>
      </w:pPr>
    </w:p>
    <w:p w:rsidR="003352F1" w:rsidRPr="00271677" w:rsidRDefault="003352F1" w:rsidP="003352F1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i/>
          <w:sz w:val="28"/>
          <w:szCs w:val="28"/>
        </w:rPr>
      </w:pPr>
    </w:p>
    <w:p w:rsidR="003352F1" w:rsidRPr="00271677" w:rsidRDefault="003352F1" w:rsidP="003352F1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i/>
          <w:sz w:val="28"/>
          <w:szCs w:val="28"/>
        </w:rPr>
      </w:pPr>
    </w:p>
    <w:p w:rsidR="003352F1" w:rsidRPr="00271677" w:rsidRDefault="003352F1" w:rsidP="003352F1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i/>
          <w:sz w:val="28"/>
          <w:szCs w:val="28"/>
        </w:rPr>
      </w:pPr>
    </w:p>
    <w:p w:rsidR="003352F1" w:rsidRPr="00271677" w:rsidRDefault="003352F1" w:rsidP="003352F1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i/>
          <w:sz w:val="28"/>
          <w:szCs w:val="28"/>
        </w:rPr>
      </w:pPr>
    </w:p>
    <w:p w:rsidR="003352F1" w:rsidRPr="00271677" w:rsidRDefault="003352F1" w:rsidP="003352F1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i/>
          <w:sz w:val="28"/>
          <w:szCs w:val="28"/>
        </w:rPr>
      </w:pPr>
    </w:p>
    <w:p w:rsidR="003352F1" w:rsidRPr="00271677" w:rsidRDefault="003352F1" w:rsidP="003352F1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i/>
          <w:sz w:val="28"/>
          <w:szCs w:val="28"/>
        </w:rPr>
      </w:pPr>
    </w:p>
    <w:p w:rsidR="003352F1" w:rsidRDefault="003352F1" w:rsidP="003352F1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i/>
          <w:sz w:val="28"/>
          <w:szCs w:val="28"/>
        </w:rPr>
      </w:pPr>
    </w:p>
    <w:p w:rsidR="00AE0F27" w:rsidRDefault="00AE0F27" w:rsidP="00AE0F27">
      <w:pPr>
        <w:spacing w:line="27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3352F1" w:rsidRDefault="003352F1" w:rsidP="00AE0F27">
      <w:pPr>
        <w:spacing w:line="27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DF0AC1" w:rsidRPr="003352F1" w:rsidRDefault="00DF0AC1" w:rsidP="003352F1">
      <w:pPr>
        <w:pStyle w:val="a3"/>
        <w:numPr>
          <w:ilvl w:val="1"/>
          <w:numId w:val="12"/>
        </w:numPr>
        <w:tabs>
          <w:tab w:val="left" w:pos="284"/>
        </w:tabs>
        <w:spacing w:line="270" w:lineRule="atLeast"/>
        <w:ind w:left="0" w:firstLine="0"/>
        <w:jc w:val="both"/>
        <w:rPr>
          <w:rFonts w:ascii="Times New Roman" w:hAnsi="Times New Roman"/>
          <w:color w:val="231F20"/>
          <w:sz w:val="28"/>
          <w:szCs w:val="28"/>
        </w:rPr>
      </w:pPr>
      <w:r w:rsidRPr="003352F1">
        <w:rPr>
          <w:rFonts w:ascii="Times New Roman" w:hAnsi="Times New Roman"/>
          <w:b/>
          <w:sz w:val="28"/>
          <w:szCs w:val="28"/>
        </w:rPr>
        <w:t>Дифференциальный диагноз и обоснование дополнительных исследований*</w:t>
      </w:r>
    </w:p>
    <w:p w:rsidR="00DF0AC1" w:rsidRPr="00271677" w:rsidRDefault="00DF0AC1" w:rsidP="00DF0AC1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18"/>
        <w:gridCol w:w="3119"/>
        <w:gridCol w:w="2193"/>
        <w:gridCol w:w="2910"/>
      </w:tblGrid>
      <w:tr w:rsidR="00DF0AC1" w:rsidRPr="003352F1" w:rsidTr="003352F1">
        <w:trPr>
          <w:trHeight w:val="793"/>
        </w:trPr>
        <w:tc>
          <w:tcPr>
            <w:tcW w:w="1701" w:type="dxa"/>
            <w:shd w:val="clear" w:color="auto" w:fill="auto"/>
          </w:tcPr>
          <w:p w:rsidR="00DF0AC1" w:rsidRPr="003352F1" w:rsidRDefault="00DF0AC1" w:rsidP="003352F1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52F1">
              <w:rPr>
                <w:rFonts w:ascii="Times New Roman" w:hAnsi="Times New Roman"/>
                <w:b/>
                <w:sz w:val="24"/>
                <w:szCs w:val="24"/>
              </w:rPr>
              <w:t>Диагноз</w:t>
            </w:r>
          </w:p>
        </w:tc>
        <w:tc>
          <w:tcPr>
            <w:tcW w:w="3119" w:type="dxa"/>
            <w:shd w:val="clear" w:color="auto" w:fill="auto"/>
          </w:tcPr>
          <w:p w:rsidR="00DF0AC1" w:rsidRPr="003352F1" w:rsidRDefault="00DF0AC1" w:rsidP="003352F1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52F1">
              <w:rPr>
                <w:rFonts w:ascii="Times New Roman" w:hAnsi="Times New Roman"/>
                <w:b/>
                <w:sz w:val="24"/>
                <w:szCs w:val="24"/>
              </w:rPr>
              <w:t>Обоснование для дифференциальной диагностики</w:t>
            </w:r>
          </w:p>
        </w:tc>
        <w:tc>
          <w:tcPr>
            <w:tcW w:w="2193" w:type="dxa"/>
            <w:shd w:val="clear" w:color="auto" w:fill="auto"/>
          </w:tcPr>
          <w:p w:rsidR="00DF0AC1" w:rsidRPr="003352F1" w:rsidRDefault="00DF0AC1" w:rsidP="003352F1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52F1">
              <w:rPr>
                <w:rFonts w:ascii="Times New Roman" w:hAnsi="Times New Roman"/>
                <w:b/>
                <w:sz w:val="24"/>
                <w:szCs w:val="24"/>
              </w:rPr>
              <w:t>Обследования</w:t>
            </w:r>
          </w:p>
        </w:tc>
        <w:tc>
          <w:tcPr>
            <w:tcW w:w="2910" w:type="dxa"/>
            <w:shd w:val="clear" w:color="auto" w:fill="auto"/>
          </w:tcPr>
          <w:p w:rsidR="00DF0AC1" w:rsidRPr="003352F1" w:rsidRDefault="00DF0AC1" w:rsidP="003352F1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52F1">
              <w:rPr>
                <w:rFonts w:ascii="Times New Roman" w:hAnsi="Times New Roman"/>
                <w:b/>
                <w:sz w:val="24"/>
                <w:szCs w:val="24"/>
              </w:rPr>
              <w:t>Критерии исключения диагноза</w:t>
            </w:r>
          </w:p>
        </w:tc>
      </w:tr>
      <w:tr w:rsidR="00DF0AC1" w:rsidRPr="003352F1" w:rsidTr="003352F1">
        <w:trPr>
          <w:trHeight w:val="1575"/>
        </w:trPr>
        <w:tc>
          <w:tcPr>
            <w:tcW w:w="1701" w:type="dxa"/>
            <w:shd w:val="clear" w:color="auto" w:fill="auto"/>
          </w:tcPr>
          <w:p w:rsidR="00DF0AC1" w:rsidRPr="003352F1" w:rsidRDefault="00DF0AC1" w:rsidP="003352F1">
            <w:pPr>
              <w:tabs>
                <w:tab w:val="left" w:pos="42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5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Адгезивный отит.</w:t>
            </w:r>
          </w:p>
          <w:p w:rsidR="00DF0AC1" w:rsidRPr="003352F1" w:rsidRDefault="00DF0AC1" w:rsidP="003352F1">
            <w:pPr>
              <w:tabs>
                <w:tab w:val="left" w:pos="42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F0AC1" w:rsidRPr="003352F1" w:rsidRDefault="00DF0AC1" w:rsidP="003352F1">
            <w:pPr>
              <w:tabs>
                <w:tab w:val="left" w:pos="42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DF0AC1" w:rsidRPr="003352F1" w:rsidRDefault="00DF0AC1" w:rsidP="003352F1">
            <w:pPr>
              <w:tabs>
                <w:tab w:val="left" w:pos="426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52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стойкая кондуктивная тугоухость при наличии утолщенных, малоподвижных барабанных перепонок;</w:t>
            </w:r>
          </w:p>
        </w:tc>
        <w:tc>
          <w:tcPr>
            <w:tcW w:w="2193" w:type="dxa"/>
            <w:shd w:val="clear" w:color="auto" w:fill="auto"/>
          </w:tcPr>
          <w:p w:rsidR="00DF0AC1" w:rsidRPr="003352F1" w:rsidRDefault="00DF0AC1" w:rsidP="003352F1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52F1">
              <w:rPr>
                <w:rFonts w:ascii="Times New Roman" w:hAnsi="Times New Roman"/>
                <w:sz w:val="24"/>
                <w:szCs w:val="24"/>
              </w:rPr>
              <w:t>тимпанотомия</w:t>
            </w:r>
          </w:p>
        </w:tc>
        <w:tc>
          <w:tcPr>
            <w:tcW w:w="2910" w:type="dxa"/>
            <w:shd w:val="clear" w:color="auto" w:fill="auto"/>
          </w:tcPr>
          <w:p w:rsidR="00DF0AC1" w:rsidRPr="003352F1" w:rsidRDefault="00DF0AC1" w:rsidP="003352F1">
            <w:pPr>
              <w:pStyle w:val="a3"/>
              <w:tabs>
                <w:tab w:val="left" w:pos="426"/>
              </w:tabs>
              <w:spacing w:after="0" w:line="240" w:lineRule="auto"/>
              <w:ind w:left="0"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52F1" w:rsidRPr="003352F1" w:rsidTr="003352F1">
        <w:trPr>
          <w:trHeight w:val="2205"/>
        </w:trPr>
        <w:tc>
          <w:tcPr>
            <w:tcW w:w="1701" w:type="dxa"/>
            <w:shd w:val="clear" w:color="auto" w:fill="auto"/>
          </w:tcPr>
          <w:p w:rsidR="003352F1" w:rsidRPr="003352F1" w:rsidRDefault="003352F1" w:rsidP="003352F1">
            <w:pPr>
              <w:tabs>
                <w:tab w:val="left" w:pos="42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5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Отосклероз.</w:t>
            </w:r>
          </w:p>
          <w:p w:rsidR="003352F1" w:rsidRPr="003352F1" w:rsidRDefault="003352F1" w:rsidP="003352F1">
            <w:pPr>
              <w:tabs>
                <w:tab w:val="left" w:pos="42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352F1" w:rsidRPr="003352F1" w:rsidRDefault="003352F1" w:rsidP="003352F1">
            <w:pPr>
              <w:tabs>
                <w:tab w:val="left" w:pos="42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352F1" w:rsidRPr="003352F1" w:rsidRDefault="003352F1" w:rsidP="003352F1">
            <w:pPr>
              <w:tabs>
                <w:tab w:val="left" w:pos="42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352F1" w:rsidRDefault="003352F1" w:rsidP="003352F1">
            <w:pPr>
              <w:tabs>
                <w:tab w:val="left" w:pos="42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352F1" w:rsidRDefault="003352F1" w:rsidP="003352F1">
            <w:pPr>
              <w:tabs>
                <w:tab w:val="left" w:pos="42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352F1" w:rsidRPr="003352F1" w:rsidRDefault="003352F1" w:rsidP="003352F1">
            <w:pPr>
              <w:tabs>
                <w:tab w:val="left" w:pos="42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3352F1" w:rsidRPr="003352F1" w:rsidRDefault="003352F1" w:rsidP="003352F1">
            <w:pPr>
              <w:tabs>
                <w:tab w:val="left" w:pos="426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3352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у больных отосклерозом до улучшающей слух операции экссудативный средний отит протекает бессимптомно, а после операции ведет к снижению звукопроведения;</w:t>
            </w:r>
          </w:p>
        </w:tc>
        <w:tc>
          <w:tcPr>
            <w:tcW w:w="2193" w:type="dxa"/>
            <w:shd w:val="clear" w:color="auto" w:fill="auto"/>
          </w:tcPr>
          <w:p w:rsidR="003352F1" w:rsidRPr="003352F1" w:rsidRDefault="003352F1" w:rsidP="003352F1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52F1">
              <w:rPr>
                <w:rFonts w:ascii="Times New Roman" w:hAnsi="Times New Roman"/>
                <w:sz w:val="24"/>
                <w:szCs w:val="24"/>
              </w:rPr>
              <w:t>тимпанотомия</w:t>
            </w:r>
          </w:p>
        </w:tc>
        <w:tc>
          <w:tcPr>
            <w:tcW w:w="2910" w:type="dxa"/>
            <w:shd w:val="clear" w:color="auto" w:fill="auto"/>
          </w:tcPr>
          <w:p w:rsidR="003352F1" w:rsidRPr="003352F1" w:rsidRDefault="003352F1" w:rsidP="003352F1">
            <w:pPr>
              <w:pStyle w:val="a3"/>
              <w:tabs>
                <w:tab w:val="left" w:pos="426"/>
              </w:tabs>
              <w:spacing w:after="0" w:line="240" w:lineRule="auto"/>
              <w:ind w:left="0"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52F1" w:rsidRPr="003352F1" w:rsidTr="003352F1">
        <w:trPr>
          <w:trHeight w:val="1451"/>
        </w:trPr>
        <w:tc>
          <w:tcPr>
            <w:tcW w:w="1701" w:type="dxa"/>
            <w:shd w:val="clear" w:color="auto" w:fill="auto"/>
          </w:tcPr>
          <w:p w:rsidR="003352F1" w:rsidRPr="003352F1" w:rsidRDefault="003352F1" w:rsidP="003352F1">
            <w:pPr>
              <w:tabs>
                <w:tab w:val="left" w:pos="42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5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Экссудативный средний отит.</w:t>
            </w:r>
          </w:p>
          <w:p w:rsidR="003352F1" w:rsidRPr="003352F1" w:rsidRDefault="003352F1" w:rsidP="003352F1">
            <w:pPr>
              <w:tabs>
                <w:tab w:val="left" w:pos="42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3352F1" w:rsidRPr="003352F1" w:rsidRDefault="003352F1" w:rsidP="003352F1">
            <w:pPr>
              <w:tabs>
                <w:tab w:val="left" w:pos="426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3352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признаки экссудата за барабанной перепонкой и кондуктивная тугоухость, меняющаяся при перемене положения головы.</w:t>
            </w:r>
            <w:r w:rsidRPr="003352F1">
              <w:rPr>
                <w:rStyle w:val="apple-converted-space"/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2193" w:type="dxa"/>
            <w:shd w:val="clear" w:color="auto" w:fill="auto"/>
          </w:tcPr>
          <w:p w:rsidR="003352F1" w:rsidRPr="003352F1" w:rsidRDefault="003352F1" w:rsidP="003352F1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52F1">
              <w:rPr>
                <w:rFonts w:ascii="Times New Roman" w:hAnsi="Times New Roman"/>
                <w:sz w:val="24"/>
                <w:szCs w:val="24"/>
              </w:rPr>
              <w:t>тимпанотомия</w:t>
            </w:r>
          </w:p>
        </w:tc>
        <w:tc>
          <w:tcPr>
            <w:tcW w:w="2910" w:type="dxa"/>
            <w:shd w:val="clear" w:color="auto" w:fill="auto"/>
          </w:tcPr>
          <w:p w:rsidR="003352F1" w:rsidRPr="003352F1" w:rsidRDefault="003352F1" w:rsidP="003352F1">
            <w:pPr>
              <w:pStyle w:val="a3"/>
              <w:tabs>
                <w:tab w:val="left" w:pos="426"/>
              </w:tabs>
              <w:spacing w:after="0" w:line="240" w:lineRule="auto"/>
              <w:ind w:left="0"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F0AC1" w:rsidRPr="00271677" w:rsidRDefault="00DF0AC1" w:rsidP="00DF0AC1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:rsidR="00DF0AC1" w:rsidRPr="003352F1" w:rsidRDefault="00D010B7" w:rsidP="003352F1">
      <w:pPr>
        <w:pStyle w:val="a3"/>
        <w:numPr>
          <w:ilvl w:val="0"/>
          <w:numId w:val="1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3352F1">
        <w:rPr>
          <w:rFonts w:ascii="Times New Roman" w:hAnsi="Times New Roman"/>
          <w:b/>
          <w:sz w:val="28"/>
          <w:szCs w:val="28"/>
        </w:rPr>
        <w:t>Тактика лечения</w:t>
      </w:r>
      <w:r w:rsidR="00DF0AC1" w:rsidRPr="003352F1">
        <w:rPr>
          <w:rFonts w:ascii="Times New Roman" w:hAnsi="Times New Roman"/>
          <w:b/>
          <w:sz w:val="28"/>
          <w:szCs w:val="28"/>
        </w:rPr>
        <w:t>:</w:t>
      </w:r>
    </w:p>
    <w:p w:rsidR="00A059BE" w:rsidRPr="00A059BE" w:rsidRDefault="00A059BE" w:rsidP="00A059BE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59B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Стратегия лечения хронических секреторных средних отитов основана на улучшении вентиляции и дренажа барабанной полости, обеспечении адекватного дренажа в общие пути миграции слизи по верхним дыхательным путям. Таким образом, наиболее важное значение в лечении имеет размягчение и разжижение вязкого густого секрета. </w:t>
      </w:r>
    </w:p>
    <w:p w:rsidR="003352F1" w:rsidRPr="003352F1" w:rsidRDefault="003352F1" w:rsidP="003352F1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352F1">
        <w:rPr>
          <w:rFonts w:ascii="Times New Roman" w:hAnsi="Times New Roman"/>
          <w:b/>
          <w:sz w:val="28"/>
          <w:szCs w:val="28"/>
        </w:rPr>
        <w:t>Немедикаментозное лечение:</w:t>
      </w:r>
    </w:p>
    <w:p w:rsidR="00DF0AC1" w:rsidRPr="003352F1" w:rsidRDefault="00A059BE" w:rsidP="003352F1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Режим общий </w:t>
      </w:r>
      <w:r>
        <w:rPr>
          <w:rFonts w:ascii="Times New Roman" w:hAnsi="Times New Roman"/>
          <w:sz w:val="28"/>
          <w:szCs w:val="28"/>
          <w:lang w:val="en-US"/>
        </w:rPr>
        <w:t>III</w:t>
      </w:r>
      <w:r w:rsidR="001F6AF2" w:rsidRPr="003352F1">
        <w:rPr>
          <w:rFonts w:ascii="Times New Roman" w:hAnsi="Times New Roman"/>
          <w:sz w:val="28"/>
          <w:szCs w:val="28"/>
        </w:rPr>
        <w:t>, стол № 15</w:t>
      </w:r>
    </w:p>
    <w:p w:rsidR="00A059BE" w:rsidRDefault="00DF0AC1" w:rsidP="00A059BE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59BE">
        <w:rPr>
          <w:rFonts w:ascii="Times New Roman" w:hAnsi="Times New Roman"/>
          <w:b/>
          <w:sz w:val="28"/>
          <w:szCs w:val="28"/>
        </w:rPr>
        <w:t>Медикаментозное лечение:</w:t>
      </w:r>
    </w:p>
    <w:p w:rsidR="004A305A" w:rsidRPr="004A305A" w:rsidRDefault="004A305A" w:rsidP="004A305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305A">
        <w:rPr>
          <w:rFonts w:ascii="Times New Roman" w:hAnsi="Times New Roman" w:cs="Times New Roman"/>
          <w:b/>
          <w:sz w:val="28"/>
          <w:szCs w:val="28"/>
        </w:rPr>
        <w:t xml:space="preserve">Перечень </w:t>
      </w:r>
      <w:r>
        <w:rPr>
          <w:rFonts w:ascii="Times New Roman" w:hAnsi="Times New Roman" w:cs="Times New Roman"/>
          <w:b/>
          <w:sz w:val="28"/>
          <w:szCs w:val="28"/>
        </w:rPr>
        <w:t>основных лекарственных средств:</w:t>
      </w:r>
      <w:r w:rsidR="00825BF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25BFD" w:rsidRPr="00A6669A">
        <w:rPr>
          <w:rFonts w:ascii="Times New Roman" w:hAnsi="Times New Roman" w:cs="Times New Roman"/>
          <w:sz w:val="28"/>
          <w:szCs w:val="28"/>
        </w:rPr>
        <w:t>нет</w:t>
      </w:r>
      <w:r w:rsidR="00A6669A">
        <w:rPr>
          <w:rFonts w:ascii="Times New Roman" w:hAnsi="Times New Roman" w:cs="Times New Roman"/>
          <w:sz w:val="28"/>
          <w:szCs w:val="28"/>
        </w:rPr>
        <w:t>.</w:t>
      </w:r>
    </w:p>
    <w:p w:rsidR="00063F75" w:rsidRDefault="00063F75" w:rsidP="004A30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305A" w:rsidRPr="00825BFD" w:rsidRDefault="004A305A" w:rsidP="004A305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5BFD">
        <w:rPr>
          <w:rFonts w:ascii="Times New Roman" w:hAnsi="Times New Roman" w:cs="Times New Roman"/>
          <w:b/>
          <w:sz w:val="28"/>
          <w:szCs w:val="28"/>
        </w:rPr>
        <w:t>Перечень дополнительных лекарственных средств:</w:t>
      </w:r>
    </w:p>
    <w:tbl>
      <w:tblPr>
        <w:tblpPr w:leftFromText="180" w:rightFromText="180" w:vertAnchor="text" w:horzAnchor="margin" w:tblpX="148" w:tblpY="330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693"/>
        <w:gridCol w:w="3118"/>
        <w:gridCol w:w="1843"/>
        <w:gridCol w:w="1843"/>
      </w:tblGrid>
      <w:tr w:rsidR="004A305A" w:rsidRPr="00825BFD" w:rsidTr="00575270">
        <w:trPr>
          <w:trHeight w:val="696"/>
        </w:trPr>
        <w:tc>
          <w:tcPr>
            <w:tcW w:w="534" w:type="dxa"/>
          </w:tcPr>
          <w:p w:rsidR="004A305A" w:rsidRPr="00825BFD" w:rsidRDefault="004A305A" w:rsidP="004A305A">
            <w:pPr>
              <w:tabs>
                <w:tab w:val="center" w:pos="1015"/>
                <w:tab w:val="right" w:pos="2031"/>
              </w:tabs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693" w:type="dxa"/>
          </w:tcPr>
          <w:p w:rsidR="004A305A" w:rsidRPr="00825BFD" w:rsidRDefault="004A305A" w:rsidP="004A305A">
            <w:pPr>
              <w:spacing w:after="0" w:line="240" w:lineRule="auto"/>
              <w:ind w:right="30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препарата</w:t>
            </w:r>
          </w:p>
        </w:tc>
        <w:tc>
          <w:tcPr>
            <w:tcW w:w="3118" w:type="dxa"/>
          </w:tcPr>
          <w:p w:rsidR="004A305A" w:rsidRPr="00825BFD" w:rsidRDefault="004A305A" w:rsidP="004A305A">
            <w:pPr>
              <w:spacing w:after="0" w:line="240" w:lineRule="auto"/>
              <w:ind w:right="30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b/>
                <w:sz w:val="28"/>
                <w:szCs w:val="28"/>
              </w:rPr>
              <w:t>Путь введения</w:t>
            </w:r>
          </w:p>
        </w:tc>
        <w:tc>
          <w:tcPr>
            <w:tcW w:w="1843" w:type="dxa"/>
          </w:tcPr>
          <w:p w:rsidR="004A305A" w:rsidRPr="00825BFD" w:rsidRDefault="004A305A" w:rsidP="004A305A">
            <w:pPr>
              <w:spacing w:after="0" w:line="240" w:lineRule="auto"/>
              <w:ind w:right="30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b/>
                <w:sz w:val="28"/>
                <w:szCs w:val="28"/>
              </w:rPr>
              <w:t>Суточная доза (кратность)</w:t>
            </w:r>
          </w:p>
        </w:tc>
        <w:tc>
          <w:tcPr>
            <w:tcW w:w="1843" w:type="dxa"/>
          </w:tcPr>
          <w:p w:rsidR="004A305A" w:rsidRPr="00825BFD" w:rsidRDefault="004A305A" w:rsidP="004A30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b/>
                <w:sz w:val="28"/>
                <w:szCs w:val="28"/>
              </w:rPr>
              <w:t>Уровень доказательности</w:t>
            </w:r>
          </w:p>
        </w:tc>
      </w:tr>
      <w:tr w:rsidR="004A305A" w:rsidRPr="00825BFD" w:rsidTr="004A305A">
        <w:trPr>
          <w:trHeight w:val="145"/>
        </w:trPr>
        <w:tc>
          <w:tcPr>
            <w:tcW w:w="10031" w:type="dxa"/>
            <w:gridSpan w:val="5"/>
          </w:tcPr>
          <w:p w:rsidR="004A305A" w:rsidRPr="00825BFD" w:rsidRDefault="004A305A" w:rsidP="004A305A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b/>
                <w:sz w:val="28"/>
                <w:szCs w:val="28"/>
              </w:rPr>
              <w:t>Антибактериальные препараты (при наличии инфекционного процесса)</w:t>
            </w:r>
          </w:p>
        </w:tc>
      </w:tr>
      <w:tr w:rsidR="00B91AE4" w:rsidRPr="00825BFD" w:rsidTr="00575270">
        <w:trPr>
          <w:trHeight w:val="14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AE4" w:rsidRPr="00825BFD" w:rsidRDefault="00B91AE4" w:rsidP="00B91AE4">
            <w:pPr>
              <w:pStyle w:val="a6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825BFD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AE4" w:rsidRPr="00825BFD" w:rsidRDefault="00B91AE4" w:rsidP="00B91AE4">
            <w:pPr>
              <w:pStyle w:val="a6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825BFD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Ампициллин</w:t>
            </w:r>
          </w:p>
          <w:p w:rsidR="00B91AE4" w:rsidRPr="00825BFD" w:rsidRDefault="00B91AE4" w:rsidP="00B91AE4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91AE4" w:rsidRPr="00825BFD" w:rsidRDefault="00B91AE4" w:rsidP="00B91AE4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5BFD">
              <w:rPr>
                <w:rFonts w:ascii="Times New Roman" w:hAnsi="Times New Roman"/>
                <w:sz w:val="28"/>
                <w:szCs w:val="28"/>
              </w:rPr>
              <w:t>или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AE4" w:rsidRPr="00825BFD" w:rsidRDefault="00B91AE4" w:rsidP="00B91AE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sz w:val="28"/>
                <w:szCs w:val="28"/>
              </w:rPr>
              <w:t>внутрь, в/м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F75" w:rsidRPr="00825BFD" w:rsidRDefault="00063F75" w:rsidP="00063F75">
            <w:pPr>
              <w:pStyle w:val="a6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825BFD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500-1000мг х 4 раза в сутки</w:t>
            </w:r>
          </w:p>
          <w:p w:rsidR="00B91AE4" w:rsidRPr="00825BFD" w:rsidRDefault="00B91AE4" w:rsidP="00B91AE4">
            <w:pPr>
              <w:pStyle w:val="a6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825BFD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7-10 суток</w:t>
            </w:r>
          </w:p>
          <w:p w:rsidR="00B91AE4" w:rsidRPr="00825BFD" w:rsidRDefault="00B91AE4" w:rsidP="00B91AE4">
            <w:pPr>
              <w:pStyle w:val="a6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AE4" w:rsidRPr="00825BFD" w:rsidRDefault="00B91AE4" w:rsidP="00B91AE4">
            <w:pPr>
              <w:pStyle w:val="a6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kk-KZ" w:eastAsia="en-US"/>
              </w:rPr>
            </w:pPr>
            <w:r w:rsidRPr="00825BFD">
              <w:rPr>
                <w:rFonts w:ascii="Times New Roman" w:hAnsi="Times New Roman"/>
                <w:color w:val="000000"/>
                <w:sz w:val="28"/>
                <w:szCs w:val="28"/>
                <w:lang w:val="kk-KZ" w:eastAsia="en-US"/>
              </w:rPr>
              <w:t>А</w:t>
            </w:r>
          </w:p>
        </w:tc>
      </w:tr>
      <w:tr w:rsidR="004A305A" w:rsidRPr="00825BFD" w:rsidTr="00575270">
        <w:trPr>
          <w:trHeight w:val="373"/>
        </w:trPr>
        <w:tc>
          <w:tcPr>
            <w:tcW w:w="534" w:type="dxa"/>
            <w:vMerge w:val="restart"/>
          </w:tcPr>
          <w:p w:rsidR="004A305A" w:rsidRPr="00825BFD" w:rsidRDefault="00B91AE4" w:rsidP="004A305A">
            <w:pPr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B91AE4" w:rsidRPr="00825BFD" w:rsidRDefault="00B91AE4" w:rsidP="004A305A">
            <w:pPr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1AE4" w:rsidRPr="00825BFD" w:rsidRDefault="00B91AE4" w:rsidP="004A305A">
            <w:pPr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1AE4" w:rsidRPr="00825BFD" w:rsidRDefault="00B91AE4" w:rsidP="004A305A">
            <w:pPr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B91AE4" w:rsidRPr="00825BFD" w:rsidRDefault="00B91AE4" w:rsidP="004A305A">
            <w:pPr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1AE4" w:rsidRPr="00825BFD" w:rsidRDefault="00B91AE4" w:rsidP="004A305A">
            <w:pPr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1AE4" w:rsidRPr="00825BFD" w:rsidRDefault="00B91AE4" w:rsidP="004A305A">
            <w:pPr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1AE4" w:rsidRPr="00825BFD" w:rsidRDefault="00B91AE4" w:rsidP="004A305A">
            <w:pPr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1AE4" w:rsidRPr="00825BFD" w:rsidRDefault="00B91AE4" w:rsidP="004A305A">
            <w:pPr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2693" w:type="dxa"/>
          </w:tcPr>
          <w:p w:rsidR="004A305A" w:rsidRPr="00825BFD" w:rsidRDefault="004A305A" w:rsidP="004A305A">
            <w:pPr>
              <w:spacing w:after="0" w:line="240" w:lineRule="auto"/>
              <w:ind w:right="305"/>
              <w:rPr>
                <w:rFonts w:ascii="Times New Roman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Амоксициллин</w:t>
            </w:r>
          </w:p>
          <w:p w:rsidR="00B91AE4" w:rsidRPr="00825BFD" w:rsidRDefault="00B91AE4" w:rsidP="004A305A">
            <w:pPr>
              <w:spacing w:after="0" w:line="240" w:lineRule="auto"/>
              <w:ind w:right="305"/>
              <w:rPr>
                <w:rFonts w:ascii="Times New Roman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sz w:val="28"/>
                <w:szCs w:val="28"/>
              </w:rPr>
              <w:t>или</w:t>
            </w:r>
          </w:p>
        </w:tc>
        <w:tc>
          <w:tcPr>
            <w:tcW w:w="3118" w:type="dxa"/>
          </w:tcPr>
          <w:p w:rsidR="004A305A" w:rsidRPr="00825BFD" w:rsidRDefault="004A305A" w:rsidP="004A305A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per os</w:t>
            </w:r>
          </w:p>
        </w:tc>
        <w:tc>
          <w:tcPr>
            <w:tcW w:w="1843" w:type="dxa"/>
          </w:tcPr>
          <w:p w:rsidR="004A305A" w:rsidRPr="00825BFD" w:rsidRDefault="004A305A" w:rsidP="004A305A">
            <w:pPr>
              <w:spacing w:after="0" w:line="240" w:lineRule="auto"/>
              <w:ind w:right="30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sz w:val="28"/>
                <w:szCs w:val="28"/>
              </w:rPr>
              <w:t>25-60 мг/кг (3)-5-7 дней</w:t>
            </w:r>
          </w:p>
        </w:tc>
        <w:tc>
          <w:tcPr>
            <w:tcW w:w="1843" w:type="dxa"/>
          </w:tcPr>
          <w:p w:rsidR="004A305A" w:rsidRPr="00825BFD" w:rsidRDefault="004A305A" w:rsidP="004A3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4A305A" w:rsidRPr="00825BFD" w:rsidTr="00575270">
        <w:trPr>
          <w:trHeight w:val="71"/>
        </w:trPr>
        <w:tc>
          <w:tcPr>
            <w:tcW w:w="534" w:type="dxa"/>
            <w:vMerge/>
          </w:tcPr>
          <w:p w:rsidR="004A305A" w:rsidRPr="00825BFD" w:rsidRDefault="004A305A" w:rsidP="004A305A">
            <w:pPr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4A305A" w:rsidRPr="00825BFD" w:rsidRDefault="004A305A" w:rsidP="004A305A">
            <w:pPr>
              <w:spacing w:after="0" w:line="240" w:lineRule="auto"/>
              <w:ind w:right="305"/>
              <w:rPr>
                <w:rFonts w:ascii="Times New Roman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sz w:val="28"/>
                <w:szCs w:val="28"/>
              </w:rPr>
              <w:t>Амоксициллин/</w:t>
            </w:r>
          </w:p>
          <w:p w:rsidR="004A305A" w:rsidRPr="00825BFD" w:rsidRDefault="004A305A" w:rsidP="004A305A">
            <w:pPr>
              <w:spacing w:after="0" w:line="240" w:lineRule="auto"/>
              <w:ind w:right="305"/>
              <w:rPr>
                <w:rFonts w:ascii="Times New Roman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sz w:val="28"/>
                <w:szCs w:val="28"/>
              </w:rPr>
              <w:t>клавуланат</w:t>
            </w:r>
          </w:p>
          <w:p w:rsidR="004A305A" w:rsidRPr="00825BFD" w:rsidRDefault="004A305A" w:rsidP="004A305A">
            <w:pPr>
              <w:spacing w:after="0" w:line="240" w:lineRule="auto"/>
              <w:ind w:right="30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1AE4" w:rsidRPr="00825BFD" w:rsidRDefault="00B91AE4" w:rsidP="004A305A">
            <w:pPr>
              <w:spacing w:after="0" w:line="240" w:lineRule="auto"/>
              <w:ind w:right="305"/>
              <w:rPr>
                <w:rFonts w:ascii="Times New Roman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sz w:val="28"/>
                <w:szCs w:val="28"/>
              </w:rPr>
              <w:t>или</w:t>
            </w:r>
          </w:p>
          <w:p w:rsidR="00B91AE4" w:rsidRPr="00825BFD" w:rsidRDefault="00B91AE4" w:rsidP="004A305A">
            <w:pPr>
              <w:spacing w:after="0" w:line="240" w:lineRule="auto"/>
              <w:ind w:right="30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305A" w:rsidRPr="00825BFD" w:rsidRDefault="004A305A" w:rsidP="004A305A">
            <w:pPr>
              <w:spacing w:after="0" w:line="240" w:lineRule="auto"/>
              <w:ind w:right="305"/>
              <w:rPr>
                <w:rFonts w:ascii="Times New Roman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Ампициллин/</w:t>
            </w:r>
          </w:p>
          <w:p w:rsidR="004A305A" w:rsidRPr="00825BFD" w:rsidRDefault="004A305A" w:rsidP="004A305A">
            <w:pPr>
              <w:spacing w:after="0" w:line="240" w:lineRule="auto"/>
              <w:ind w:right="305"/>
              <w:rPr>
                <w:rFonts w:ascii="Times New Roman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sz w:val="28"/>
                <w:szCs w:val="28"/>
              </w:rPr>
              <w:t>сульбактам</w:t>
            </w:r>
          </w:p>
          <w:p w:rsidR="004A305A" w:rsidRPr="00825BFD" w:rsidRDefault="004A305A" w:rsidP="004A305A">
            <w:pPr>
              <w:spacing w:after="0" w:line="240" w:lineRule="auto"/>
              <w:ind w:right="30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1AE4" w:rsidRPr="00825BFD" w:rsidRDefault="00B91AE4" w:rsidP="004A305A">
            <w:pPr>
              <w:spacing w:after="0" w:line="240" w:lineRule="auto"/>
              <w:ind w:right="305"/>
              <w:rPr>
                <w:rFonts w:ascii="Times New Roman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sz w:val="28"/>
                <w:szCs w:val="28"/>
              </w:rPr>
              <w:t>или</w:t>
            </w:r>
          </w:p>
        </w:tc>
        <w:tc>
          <w:tcPr>
            <w:tcW w:w="3118" w:type="dxa"/>
          </w:tcPr>
          <w:p w:rsidR="004A305A" w:rsidRPr="00825BFD" w:rsidRDefault="004A305A" w:rsidP="004A305A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per os</w:t>
            </w:r>
          </w:p>
          <w:p w:rsidR="004A305A" w:rsidRPr="00825BFD" w:rsidRDefault="004A305A" w:rsidP="004A305A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1AE4" w:rsidRPr="00825BFD" w:rsidRDefault="00B91AE4" w:rsidP="004A305A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1AE4" w:rsidRPr="00825BFD" w:rsidRDefault="00B91AE4" w:rsidP="004A305A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1AE4" w:rsidRPr="00825BFD" w:rsidRDefault="00B91AE4" w:rsidP="004A305A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305A" w:rsidRPr="00825BFD" w:rsidRDefault="004A305A" w:rsidP="004A305A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в/м, в/в</w:t>
            </w:r>
          </w:p>
        </w:tc>
        <w:tc>
          <w:tcPr>
            <w:tcW w:w="1843" w:type="dxa"/>
          </w:tcPr>
          <w:p w:rsidR="004A305A" w:rsidRPr="00825BFD" w:rsidRDefault="004A305A" w:rsidP="004A305A">
            <w:pPr>
              <w:spacing w:after="0" w:line="240" w:lineRule="auto"/>
              <w:ind w:right="30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20-40 мг/кг по амоксициллину (3)-5- 7 дней</w:t>
            </w:r>
          </w:p>
          <w:p w:rsidR="004A305A" w:rsidRPr="00825BFD" w:rsidRDefault="004A305A" w:rsidP="004A305A">
            <w:pPr>
              <w:spacing w:after="0" w:line="240" w:lineRule="auto"/>
              <w:ind w:right="30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 4 г в сутки по ампициллину (3-4)-5- 7 дней</w:t>
            </w:r>
          </w:p>
        </w:tc>
        <w:tc>
          <w:tcPr>
            <w:tcW w:w="1843" w:type="dxa"/>
          </w:tcPr>
          <w:p w:rsidR="004A305A" w:rsidRPr="00825BFD" w:rsidRDefault="004A305A" w:rsidP="004A3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</w:t>
            </w:r>
          </w:p>
          <w:p w:rsidR="004A305A" w:rsidRPr="00825BFD" w:rsidRDefault="004A305A" w:rsidP="004A3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305A" w:rsidRPr="00825BFD" w:rsidRDefault="004A305A" w:rsidP="004A3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305A" w:rsidRPr="00825BFD" w:rsidRDefault="004A305A" w:rsidP="004A3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305A" w:rsidRPr="00825BFD" w:rsidTr="00575270">
        <w:trPr>
          <w:trHeight w:val="806"/>
        </w:trPr>
        <w:tc>
          <w:tcPr>
            <w:tcW w:w="534" w:type="dxa"/>
          </w:tcPr>
          <w:p w:rsidR="004A305A" w:rsidRPr="00825BFD" w:rsidRDefault="00B91AE4" w:rsidP="004A305A">
            <w:pPr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  <w:p w:rsidR="00B91AE4" w:rsidRPr="00825BFD" w:rsidRDefault="00B91AE4" w:rsidP="004A305A">
            <w:pPr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4A305A" w:rsidRPr="00825BFD" w:rsidRDefault="004A305A" w:rsidP="004A305A">
            <w:pPr>
              <w:spacing w:after="0" w:line="240" w:lineRule="auto"/>
              <w:ind w:right="305"/>
              <w:rPr>
                <w:rFonts w:ascii="Times New Roman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sz w:val="28"/>
                <w:szCs w:val="28"/>
              </w:rPr>
              <w:t>Джозамицин</w:t>
            </w:r>
          </w:p>
          <w:p w:rsidR="00B91AE4" w:rsidRPr="00825BFD" w:rsidRDefault="00B91AE4" w:rsidP="004A305A">
            <w:pPr>
              <w:spacing w:after="0" w:line="240" w:lineRule="auto"/>
              <w:ind w:right="305"/>
              <w:rPr>
                <w:rFonts w:ascii="Times New Roman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sz w:val="28"/>
                <w:szCs w:val="28"/>
              </w:rPr>
              <w:t>или</w:t>
            </w:r>
          </w:p>
        </w:tc>
        <w:tc>
          <w:tcPr>
            <w:tcW w:w="3118" w:type="dxa"/>
          </w:tcPr>
          <w:p w:rsidR="004A305A" w:rsidRPr="00825BFD" w:rsidRDefault="004A305A" w:rsidP="004A305A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per os</w:t>
            </w:r>
          </w:p>
        </w:tc>
        <w:tc>
          <w:tcPr>
            <w:tcW w:w="1843" w:type="dxa"/>
          </w:tcPr>
          <w:p w:rsidR="004A305A" w:rsidRPr="00825BFD" w:rsidRDefault="004A305A" w:rsidP="004A305A">
            <w:pPr>
              <w:spacing w:after="0" w:line="240" w:lineRule="auto"/>
              <w:ind w:right="30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sz w:val="28"/>
                <w:szCs w:val="28"/>
              </w:rPr>
              <w:t>1сут.- 1-2 гр (2-3 приема)</w:t>
            </w:r>
          </w:p>
          <w:p w:rsidR="004A305A" w:rsidRPr="00825BFD" w:rsidRDefault="004A305A" w:rsidP="004A305A">
            <w:pPr>
              <w:spacing w:after="0" w:line="240" w:lineRule="auto"/>
              <w:ind w:right="30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sz w:val="28"/>
                <w:szCs w:val="28"/>
              </w:rPr>
              <w:t xml:space="preserve"> 7 дней</w:t>
            </w:r>
          </w:p>
        </w:tc>
        <w:tc>
          <w:tcPr>
            <w:tcW w:w="1843" w:type="dxa"/>
          </w:tcPr>
          <w:p w:rsidR="004A305A" w:rsidRPr="00825BFD" w:rsidRDefault="004A305A" w:rsidP="004A3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4A305A" w:rsidRPr="00825BFD" w:rsidTr="00575270">
        <w:trPr>
          <w:trHeight w:val="806"/>
        </w:trPr>
        <w:tc>
          <w:tcPr>
            <w:tcW w:w="534" w:type="dxa"/>
          </w:tcPr>
          <w:p w:rsidR="004A305A" w:rsidRPr="00825BFD" w:rsidRDefault="00B91AE4" w:rsidP="004A305A">
            <w:pPr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93" w:type="dxa"/>
          </w:tcPr>
          <w:p w:rsidR="004A305A" w:rsidRPr="00825BFD" w:rsidRDefault="004A305A" w:rsidP="004A305A">
            <w:pPr>
              <w:spacing w:after="0" w:line="240" w:lineRule="auto"/>
              <w:ind w:right="305"/>
              <w:rPr>
                <w:rFonts w:ascii="Times New Roman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sz w:val="28"/>
                <w:szCs w:val="28"/>
              </w:rPr>
              <w:t>Азитромицин</w:t>
            </w:r>
          </w:p>
          <w:p w:rsidR="00B91AE4" w:rsidRPr="00825BFD" w:rsidRDefault="00B91AE4" w:rsidP="004A305A">
            <w:pPr>
              <w:spacing w:after="0" w:line="240" w:lineRule="auto"/>
              <w:ind w:right="305"/>
              <w:rPr>
                <w:rFonts w:ascii="Times New Roman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sz w:val="28"/>
                <w:szCs w:val="28"/>
              </w:rPr>
              <w:t>или</w:t>
            </w:r>
          </w:p>
        </w:tc>
        <w:tc>
          <w:tcPr>
            <w:tcW w:w="3118" w:type="dxa"/>
          </w:tcPr>
          <w:p w:rsidR="004A305A" w:rsidRPr="00825BFD" w:rsidRDefault="004A305A" w:rsidP="004A305A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5B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per os</w:t>
            </w:r>
          </w:p>
        </w:tc>
        <w:tc>
          <w:tcPr>
            <w:tcW w:w="1843" w:type="dxa"/>
          </w:tcPr>
          <w:p w:rsidR="004A305A" w:rsidRPr="00825BFD" w:rsidRDefault="004A305A" w:rsidP="004A305A">
            <w:pPr>
              <w:spacing w:after="0" w:line="240" w:lineRule="auto"/>
              <w:ind w:right="30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sz w:val="28"/>
                <w:szCs w:val="28"/>
              </w:rPr>
              <w:t>500мг (1) 3 дня</w:t>
            </w:r>
          </w:p>
        </w:tc>
        <w:tc>
          <w:tcPr>
            <w:tcW w:w="1843" w:type="dxa"/>
          </w:tcPr>
          <w:p w:rsidR="004A305A" w:rsidRPr="00825BFD" w:rsidRDefault="004A305A" w:rsidP="004A3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4A305A" w:rsidRPr="00825BFD" w:rsidTr="00575270">
        <w:trPr>
          <w:trHeight w:val="806"/>
        </w:trPr>
        <w:tc>
          <w:tcPr>
            <w:tcW w:w="534" w:type="dxa"/>
          </w:tcPr>
          <w:p w:rsidR="004A305A" w:rsidRPr="00825BFD" w:rsidRDefault="00B91AE4" w:rsidP="004A305A">
            <w:pPr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93" w:type="dxa"/>
          </w:tcPr>
          <w:p w:rsidR="004A305A" w:rsidRPr="00825BFD" w:rsidRDefault="004A305A" w:rsidP="004A305A">
            <w:pPr>
              <w:spacing w:after="0" w:line="240" w:lineRule="auto"/>
              <w:ind w:right="305"/>
              <w:rPr>
                <w:rFonts w:ascii="Times New Roman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sz w:val="28"/>
                <w:szCs w:val="28"/>
              </w:rPr>
              <w:t>Кларитромицин</w:t>
            </w:r>
          </w:p>
          <w:p w:rsidR="00B91AE4" w:rsidRPr="00825BFD" w:rsidRDefault="00B91AE4" w:rsidP="004A305A">
            <w:pPr>
              <w:spacing w:after="0" w:line="240" w:lineRule="auto"/>
              <w:ind w:right="305"/>
              <w:rPr>
                <w:rFonts w:ascii="Times New Roman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sz w:val="28"/>
                <w:szCs w:val="28"/>
              </w:rPr>
              <w:t>или</w:t>
            </w:r>
          </w:p>
        </w:tc>
        <w:tc>
          <w:tcPr>
            <w:tcW w:w="3118" w:type="dxa"/>
          </w:tcPr>
          <w:p w:rsidR="004A305A" w:rsidRPr="00825BFD" w:rsidRDefault="004A305A" w:rsidP="004A305A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5B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per os</w:t>
            </w:r>
          </w:p>
        </w:tc>
        <w:tc>
          <w:tcPr>
            <w:tcW w:w="1843" w:type="dxa"/>
          </w:tcPr>
          <w:p w:rsidR="004A305A" w:rsidRPr="00825BFD" w:rsidRDefault="001B4DC2" w:rsidP="004A305A">
            <w:pPr>
              <w:spacing w:after="0" w:line="240" w:lineRule="auto"/>
              <w:ind w:right="30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250</w:t>
            </w:r>
            <w:r w:rsidRPr="00825BF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 xml:space="preserve"> - </w:t>
            </w:r>
            <w:r w:rsidR="004A305A" w:rsidRPr="00825BF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1000 мг (2) 6–14 дней.</w:t>
            </w:r>
          </w:p>
        </w:tc>
        <w:tc>
          <w:tcPr>
            <w:tcW w:w="1843" w:type="dxa"/>
          </w:tcPr>
          <w:p w:rsidR="004A305A" w:rsidRPr="00825BFD" w:rsidRDefault="004A305A" w:rsidP="004A3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B91AE4" w:rsidRPr="00825BFD" w:rsidTr="00575270">
        <w:trPr>
          <w:trHeight w:val="145"/>
        </w:trPr>
        <w:tc>
          <w:tcPr>
            <w:tcW w:w="534" w:type="dxa"/>
            <w:vMerge w:val="restart"/>
          </w:tcPr>
          <w:p w:rsidR="00B91AE4" w:rsidRPr="00825BFD" w:rsidRDefault="00B91AE4" w:rsidP="00B91AE4">
            <w:pPr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B91AE4" w:rsidRPr="00825BFD" w:rsidRDefault="00B91AE4" w:rsidP="00B91AE4">
            <w:pPr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1AE4" w:rsidRPr="00825BFD" w:rsidRDefault="00B91AE4" w:rsidP="00B91AE4">
            <w:pPr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1AE4" w:rsidRPr="00825BFD" w:rsidRDefault="00B91AE4" w:rsidP="00B91AE4">
            <w:pPr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  <w:p w:rsidR="00B91AE4" w:rsidRPr="00825BFD" w:rsidRDefault="00B91AE4" w:rsidP="00B91AE4">
            <w:pPr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1AE4" w:rsidRPr="00825BFD" w:rsidRDefault="00B91AE4" w:rsidP="00B91AE4">
            <w:pPr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693" w:type="dxa"/>
          </w:tcPr>
          <w:p w:rsidR="00B91AE4" w:rsidRPr="00825BFD" w:rsidRDefault="00B91AE4" w:rsidP="00063F75">
            <w:pPr>
              <w:spacing w:after="0" w:line="240" w:lineRule="auto"/>
              <w:ind w:right="-75"/>
              <w:rPr>
                <w:rFonts w:ascii="Times New Roman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sz w:val="28"/>
                <w:szCs w:val="28"/>
              </w:rPr>
              <w:t>Цефуроксим</w:t>
            </w:r>
          </w:p>
          <w:p w:rsidR="00B91AE4" w:rsidRPr="00825BFD" w:rsidRDefault="00B91AE4" w:rsidP="00AC660C">
            <w:pPr>
              <w:spacing w:after="0" w:line="240" w:lineRule="auto"/>
              <w:ind w:right="-75"/>
              <w:rPr>
                <w:rFonts w:ascii="Times New Roman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sz w:val="28"/>
                <w:szCs w:val="28"/>
              </w:rPr>
              <w:t>750 мг,1500мг</w:t>
            </w:r>
          </w:p>
          <w:p w:rsidR="00B91AE4" w:rsidRPr="00825BFD" w:rsidRDefault="00B91AE4" w:rsidP="00B91AE4">
            <w:pPr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sz w:val="28"/>
                <w:szCs w:val="28"/>
              </w:rPr>
              <w:t>или</w:t>
            </w:r>
          </w:p>
        </w:tc>
        <w:tc>
          <w:tcPr>
            <w:tcW w:w="3118" w:type="dxa"/>
          </w:tcPr>
          <w:p w:rsidR="00B91AE4" w:rsidRPr="00825BFD" w:rsidRDefault="00B91AE4" w:rsidP="00B91AE4">
            <w:pPr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sz w:val="28"/>
                <w:szCs w:val="28"/>
              </w:rPr>
              <w:t>в/м, в/в внутрь</w:t>
            </w:r>
          </w:p>
        </w:tc>
        <w:tc>
          <w:tcPr>
            <w:tcW w:w="1843" w:type="dxa"/>
          </w:tcPr>
          <w:p w:rsidR="00B91AE4" w:rsidRPr="00825BFD" w:rsidRDefault="00B91AE4" w:rsidP="00B91AE4">
            <w:pPr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sz w:val="28"/>
                <w:szCs w:val="28"/>
              </w:rPr>
              <w:t xml:space="preserve">750-1500 мг </w:t>
            </w:r>
          </w:p>
          <w:p w:rsidR="00B91AE4" w:rsidRPr="00825BFD" w:rsidRDefault="00B91AE4" w:rsidP="00B91AE4">
            <w:pPr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sz w:val="28"/>
                <w:szCs w:val="28"/>
              </w:rPr>
              <w:t>(2-3) 5- 7 дней</w:t>
            </w:r>
          </w:p>
          <w:p w:rsidR="00B91AE4" w:rsidRPr="00825BFD" w:rsidRDefault="00B91AE4" w:rsidP="00B91AE4">
            <w:pPr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B91AE4" w:rsidRPr="00825BFD" w:rsidRDefault="00B91AE4" w:rsidP="00B91AE4">
            <w:pPr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B91AE4" w:rsidRPr="00825BFD" w:rsidTr="00575270">
        <w:trPr>
          <w:trHeight w:val="145"/>
        </w:trPr>
        <w:tc>
          <w:tcPr>
            <w:tcW w:w="534" w:type="dxa"/>
            <w:vMerge/>
          </w:tcPr>
          <w:p w:rsidR="00B91AE4" w:rsidRPr="00825BFD" w:rsidRDefault="00B91AE4" w:rsidP="00B91AE4">
            <w:pPr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B91AE4" w:rsidRPr="00825BFD" w:rsidRDefault="00B91AE4" w:rsidP="00063F75">
            <w:pPr>
              <w:spacing w:after="0" w:line="240" w:lineRule="auto"/>
              <w:ind w:right="-75"/>
              <w:rPr>
                <w:rFonts w:ascii="Times New Roman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sz w:val="28"/>
                <w:szCs w:val="28"/>
              </w:rPr>
              <w:t>Цефотаксим</w:t>
            </w:r>
          </w:p>
          <w:p w:rsidR="00B91AE4" w:rsidRPr="00825BFD" w:rsidRDefault="00B91AE4" w:rsidP="00B91AE4">
            <w:pPr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sz w:val="28"/>
                <w:szCs w:val="28"/>
              </w:rPr>
              <w:t>или</w:t>
            </w:r>
          </w:p>
        </w:tc>
        <w:tc>
          <w:tcPr>
            <w:tcW w:w="3118" w:type="dxa"/>
          </w:tcPr>
          <w:p w:rsidR="00B91AE4" w:rsidRPr="00825BFD" w:rsidRDefault="00B91AE4" w:rsidP="00B91AE4">
            <w:pPr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sz w:val="28"/>
                <w:szCs w:val="28"/>
              </w:rPr>
              <w:t>в/м, в/в</w:t>
            </w:r>
          </w:p>
        </w:tc>
        <w:tc>
          <w:tcPr>
            <w:tcW w:w="1843" w:type="dxa"/>
          </w:tcPr>
          <w:p w:rsidR="00B91AE4" w:rsidRPr="00825BFD" w:rsidRDefault="00B91AE4" w:rsidP="00B91AE4">
            <w:pPr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sz w:val="28"/>
                <w:szCs w:val="28"/>
              </w:rPr>
              <w:t>1000мг (2) 5- 7 дней</w:t>
            </w:r>
          </w:p>
        </w:tc>
        <w:tc>
          <w:tcPr>
            <w:tcW w:w="1843" w:type="dxa"/>
          </w:tcPr>
          <w:p w:rsidR="00B91AE4" w:rsidRPr="00825BFD" w:rsidRDefault="00B91AE4" w:rsidP="00B91AE4">
            <w:pPr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B91AE4" w:rsidRPr="00825BFD" w:rsidTr="00575270">
        <w:trPr>
          <w:trHeight w:val="282"/>
        </w:trPr>
        <w:tc>
          <w:tcPr>
            <w:tcW w:w="534" w:type="dxa"/>
            <w:vMerge/>
          </w:tcPr>
          <w:p w:rsidR="00B91AE4" w:rsidRPr="00825BFD" w:rsidRDefault="00B91AE4" w:rsidP="00B91AE4">
            <w:pPr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B91AE4" w:rsidRPr="00825BFD" w:rsidRDefault="00B91AE4" w:rsidP="00063F75">
            <w:pPr>
              <w:spacing w:after="0" w:line="240" w:lineRule="auto"/>
              <w:ind w:right="-75"/>
              <w:rPr>
                <w:rFonts w:ascii="Times New Roman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sz w:val="28"/>
                <w:szCs w:val="28"/>
              </w:rPr>
              <w:t>Цефиксим</w:t>
            </w:r>
          </w:p>
          <w:p w:rsidR="00B91AE4" w:rsidRPr="00825BFD" w:rsidRDefault="00B91AE4" w:rsidP="00B91AE4">
            <w:pPr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sz w:val="28"/>
                <w:szCs w:val="28"/>
              </w:rPr>
              <w:t>или</w:t>
            </w:r>
          </w:p>
        </w:tc>
        <w:tc>
          <w:tcPr>
            <w:tcW w:w="3118" w:type="dxa"/>
          </w:tcPr>
          <w:p w:rsidR="00B91AE4" w:rsidRPr="00825BFD" w:rsidRDefault="00B91AE4" w:rsidP="00B91AE4">
            <w:pPr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sz w:val="28"/>
                <w:szCs w:val="28"/>
              </w:rPr>
              <w:t>внутрь</w:t>
            </w:r>
          </w:p>
        </w:tc>
        <w:tc>
          <w:tcPr>
            <w:tcW w:w="1843" w:type="dxa"/>
          </w:tcPr>
          <w:p w:rsidR="00B91AE4" w:rsidRPr="00825BFD" w:rsidRDefault="00B91AE4" w:rsidP="00B91AE4">
            <w:pPr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sz w:val="28"/>
                <w:szCs w:val="28"/>
              </w:rPr>
              <w:t>400мг (1-2) 5-7 дней</w:t>
            </w:r>
          </w:p>
        </w:tc>
        <w:tc>
          <w:tcPr>
            <w:tcW w:w="1843" w:type="dxa"/>
          </w:tcPr>
          <w:p w:rsidR="00B91AE4" w:rsidRPr="00825BFD" w:rsidRDefault="00B91AE4" w:rsidP="00B91AE4">
            <w:pPr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  <w:p w:rsidR="00B91AE4" w:rsidRPr="00825BFD" w:rsidRDefault="00B91AE4" w:rsidP="00B91AE4">
            <w:pPr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1AE4" w:rsidRPr="00825BFD" w:rsidTr="00575270">
        <w:trPr>
          <w:trHeight w:val="37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AE4" w:rsidRPr="00825BFD" w:rsidRDefault="00B91AE4" w:rsidP="00B91AE4">
            <w:pPr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AE4" w:rsidRPr="00825BFD" w:rsidRDefault="00B91AE4" w:rsidP="00063F75">
            <w:pPr>
              <w:spacing w:after="0" w:line="240" w:lineRule="auto"/>
              <w:ind w:right="-75"/>
              <w:rPr>
                <w:rFonts w:ascii="Times New Roman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sz w:val="28"/>
                <w:szCs w:val="28"/>
              </w:rPr>
              <w:t>Цефазолин</w:t>
            </w:r>
          </w:p>
          <w:p w:rsidR="00B91AE4" w:rsidRPr="00825BFD" w:rsidRDefault="00B91AE4" w:rsidP="00B91AE4">
            <w:pPr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AE4" w:rsidRPr="00825BFD" w:rsidRDefault="00063F75" w:rsidP="00B91AE4">
            <w:pPr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sz w:val="28"/>
                <w:szCs w:val="28"/>
              </w:rPr>
              <w:t>в/м,</w:t>
            </w:r>
            <w:r w:rsidR="00B91AE4" w:rsidRPr="00825BFD">
              <w:rPr>
                <w:rFonts w:ascii="Times New Roman" w:hAnsi="Times New Roman" w:cs="Times New Roman"/>
                <w:sz w:val="28"/>
                <w:szCs w:val="28"/>
              </w:rPr>
              <w:t xml:space="preserve"> в/в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AE4" w:rsidRPr="00825BFD" w:rsidRDefault="00063F75" w:rsidP="00B91AE4">
            <w:pPr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sz w:val="28"/>
                <w:szCs w:val="28"/>
              </w:rPr>
              <w:t>1г*2-3 раза в сутки ,</w:t>
            </w:r>
            <w:r w:rsidR="00B91AE4" w:rsidRPr="00825BFD">
              <w:rPr>
                <w:rFonts w:ascii="Times New Roman" w:hAnsi="Times New Roman" w:cs="Times New Roman"/>
                <w:sz w:val="28"/>
                <w:szCs w:val="28"/>
              </w:rPr>
              <w:t>5-10 суток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AE4" w:rsidRPr="00825BFD" w:rsidRDefault="00B91AE4" w:rsidP="00B91AE4">
            <w:pPr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5BF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</w:t>
            </w:r>
          </w:p>
        </w:tc>
      </w:tr>
      <w:tr w:rsidR="004A305A" w:rsidRPr="00825BFD" w:rsidTr="004A305A">
        <w:trPr>
          <w:trHeight w:val="145"/>
        </w:trPr>
        <w:tc>
          <w:tcPr>
            <w:tcW w:w="10031" w:type="dxa"/>
            <w:gridSpan w:val="5"/>
          </w:tcPr>
          <w:p w:rsidR="004A305A" w:rsidRPr="00825BFD" w:rsidRDefault="004A305A" w:rsidP="004A305A">
            <w:pPr>
              <w:tabs>
                <w:tab w:val="left" w:pos="992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b/>
                <w:sz w:val="28"/>
                <w:szCs w:val="28"/>
              </w:rPr>
              <w:t>Противогрибковые средства (при наличии грибковой инфекции)</w:t>
            </w:r>
          </w:p>
        </w:tc>
      </w:tr>
      <w:tr w:rsidR="004A305A" w:rsidRPr="00825BFD" w:rsidTr="00575270">
        <w:trPr>
          <w:trHeight w:val="145"/>
        </w:trPr>
        <w:tc>
          <w:tcPr>
            <w:tcW w:w="534" w:type="dxa"/>
          </w:tcPr>
          <w:p w:rsidR="004A305A" w:rsidRPr="00825BFD" w:rsidRDefault="00063F75" w:rsidP="004A305A">
            <w:pPr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5B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2693" w:type="dxa"/>
          </w:tcPr>
          <w:p w:rsidR="004A305A" w:rsidRPr="00825BFD" w:rsidRDefault="004A305A" w:rsidP="004A305A">
            <w:pPr>
              <w:spacing w:after="0" w:line="240" w:lineRule="auto"/>
              <w:ind w:left="-460" w:right="6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sz w:val="28"/>
                <w:szCs w:val="28"/>
              </w:rPr>
              <w:t>Флуконазол</w:t>
            </w:r>
          </w:p>
          <w:p w:rsidR="00AC660C" w:rsidRPr="00825BFD" w:rsidRDefault="00AC660C" w:rsidP="004A305A">
            <w:pPr>
              <w:spacing w:after="0" w:line="240" w:lineRule="auto"/>
              <w:ind w:left="-460" w:right="6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sz w:val="28"/>
                <w:szCs w:val="28"/>
              </w:rPr>
              <w:t>или</w:t>
            </w:r>
          </w:p>
        </w:tc>
        <w:tc>
          <w:tcPr>
            <w:tcW w:w="3118" w:type="dxa"/>
          </w:tcPr>
          <w:p w:rsidR="004A305A" w:rsidRPr="00825BFD" w:rsidRDefault="004A305A" w:rsidP="004A3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5B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peros</w:t>
            </w:r>
          </w:p>
        </w:tc>
        <w:tc>
          <w:tcPr>
            <w:tcW w:w="1843" w:type="dxa"/>
          </w:tcPr>
          <w:p w:rsidR="004A305A" w:rsidRPr="00825BFD" w:rsidRDefault="007E23D1" w:rsidP="007E23D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sz w:val="28"/>
                <w:szCs w:val="28"/>
              </w:rPr>
              <w:t>50-</w:t>
            </w:r>
            <w:r w:rsidR="004A305A" w:rsidRPr="00825BFD">
              <w:rPr>
                <w:rFonts w:ascii="Times New Roman" w:hAnsi="Times New Roman" w:cs="Times New Roman"/>
                <w:sz w:val="28"/>
                <w:szCs w:val="28"/>
              </w:rPr>
              <w:t xml:space="preserve">150 мг </w:t>
            </w:r>
            <w:r w:rsidRPr="00825BFD">
              <w:rPr>
                <w:rFonts w:ascii="Times New Roman" w:hAnsi="Times New Roman" w:cs="Times New Roman"/>
                <w:sz w:val="28"/>
                <w:szCs w:val="28"/>
              </w:rPr>
              <w:t>1 раз в сутки 5-14 дней</w:t>
            </w:r>
          </w:p>
        </w:tc>
        <w:tc>
          <w:tcPr>
            <w:tcW w:w="1843" w:type="dxa"/>
          </w:tcPr>
          <w:p w:rsidR="004A305A" w:rsidRPr="00825BFD" w:rsidRDefault="007E23D1" w:rsidP="007E23D1">
            <w:pPr>
              <w:spacing w:after="0" w:line="240" w:lineRule="auto"/>
              <w:ind w:left="-460" w:right="6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В</w:t>
            </w:r>
          </w:p>
        </w:tc>
      </w:tr>
      <w:tr w:rsidR="007E23D1" w:rsidRPr="00825BFD" w:rsidTr="00575270">
        <w:trPr>
          <w:trHeight w:val="145"/>
        </w:trPr>
        <w:tc>
          <w:tcPr>
            <w:tcW w:w="534" w:type="dxa"/>
          </w:tcPr>
          <w:p w:rsidR="007E23D1" w:rsidRPr="00825BFD" w:rsidRDefault="007E23D1" w:rsidP="004A305A">
            <w:pPr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693" w:type="dxa"/>
          </w:tcPr>
          <w:p w:rsidR="007E23D1" w:rsidRPr="00825BFD" w:rsidRDefault="007E23D1" w:rsidP="004A305A">
            <w:pPr>
              <w:spacing w:after="0" w:line="240" w:lineRule="auto"/>
              <w:ind w:left="-460" w:right="6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sz w:val="28"/>
                <w:szCs w:val="28"/>
              </w:rPr>
              <w:t>Нистатин</w:t>
            </w:r>
          </w:p>
        </w:tc>
        <w:tc>
          <w:tcPr>
            <w:tcW w:w="3118" w:type="dxa"/>
          </w:tcPr>
          <w:p w:rsidR="007E23D1" w:rsidRPr="00825BFD" w:rsidRDefault="007E23D1" w:rsidP="004A3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sz w:val="28"/>
                <w:szCs w:val="28"/>
              </w:rPr>
              <w:t>для наружного применения 100000ЕД/1г</w:t>
            </w:r>
          </w:p>
        </w:tc>
        <w:tc>
          <w:tcPr>
            <w:tcW w:w="1843" w:type="dxa"/>
          </w:tcPr>
          <w:p w:rsidR="007E23D1" w:rsidRPr="00825BFD" w:rsidRDefault="007E23D1" w:rsidP="007E23D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sz w:val="28"/>
                <w:szCs w:val="28"/>
              </w:rPr>
              <w:t>1раз в сутки 5-14дней</w:t>
            </w:r>
          </w:p>
        </w:tc>
        <w:tc>
          <w:tcPr>
            <w:tcW w:w="1843" w:type="dxa"/>
          </w:tcPr>
          <w:p w:rsidR="007E23D1" w:rsidRPr="00825BFD" w:rsidRDefault="007E23D1" w:rsidP="007E23D1">
            <w:pPr>
              <w:spacing w:after="0" w:line="240" w:lineRule="auto"/>
              <w:ind w:left="-460" w:right="6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В</w:t>
            </w:r>
          </w:p>
        </w:tc>
      </w:tr>
      <w:tr w:rsidR="004A305A" w:rsidRPr="00825BFD" w:rsidTr="004A305A">
        <w:trPr>
          <w:trHeight w:val="145"/>
        </w:trPr>
        <w:tc>
          <w:tcPr>
            <w:tcW w:w="10031" w:type="dxa"/>
            <w:gridSpan w:val="5"/>
          </w:tcPr>
          <w:p w:rsidR="004A305A" w:rsidRPr="00825BFD" w:rsidRDefault="0074799A" w:rsidP="004A305A">
            <w:pPr>
              <w:spacing w:after="0" w:line="240" w:lineRule="auto"/>
              <w:ind w:left="284" w:right="-108" w:firstLine="14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b/>
                <w:sz w:val="28"/>
                <w:szCs w:val="28"/>
              </w:rPr>
              <w:t>Гемостатические препараты</w:t>
            </w:r>
          </w:p>
        </w:tc>
      </w:tr>
      <w:tr w:rsidR="004A305A" w:rsidRPr="00825BFD" w:rsidTr="00575270">
        <w:trPr>
          <w:trHeight w:val="870"/>
        </w:trPr>
        <w:tc>
          <w:tcPr>
            <w:tcW w:w="534" w:type="dxa"/>
          </w:tcPr>
          <w:p w:rsidR="004A305A" w:rsidRPr="00825BFD" w:rsidRDefault="007E23D1" w:rsidP="003549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5B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2693" w:type="dxa"/>
          </w:tcPr>
          <w:p w:rsidR="004A305A" w:rsidRPr="00825BFD" w:rsidRDefault="004A305A" w:rsidP="003549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sz w:val="28"/>
                <w:szCs w:val="28"/>
              </w:rPr>
              <w:t>Аминокапроновая кислота</w:t>
            </w:r>
          </w:p>
          <w:p w:rsidR="004A305A" w:rsidRPr="00825BFD" w:rsidRDefault="00AC660C" w:rsidP="0035492C">
            <w:pPr>
              <w:spacing w:after="0" w:line="240" w:lineRule="auto"/>
              <w:ind w:right="634"/>
              <w:rPr>
                <w:rFonts w:ascii="Times New Roman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sz w:val="28"/>
                <w:szCs w:val="28"/>
              </w:rPr>
              <w:t>или</w:t>
            </w:r>
          </w:p>
        </w:tc>
        <w:tc>
          <w:tcPr>
            <w:tcW w:w="3118" w:type="dxa"/>
          </w:tcPr>
          <w:p w:rsidR="004A305A" w:rsidRPr="00825BFD" w:rsidRDefault="004A305A" w:rsidP="0035492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sz w:val="28"/>
                <w:szCs w:val="28"/>
              </w:rPr>
              <w:t>в/в</w:t>
            </w:r>
          </w:p>
          <w:p w:rsidR="004A305A" w:rsidRPr="00825BFD" w:rsidRDefault="004A305A" w:rsidP="0035492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tbl>
            <w:tblPr>
              <w:tblW w:w="4151" w:type="pct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351"/>
            </w:tblGrid>
            <w:tr w:rsidR="004A305A" w:rsidRPr="00825BFD" w:rsidTr="0035492C">
              <w:tc>
                <w:tcPr>
                  <w:tcW w:w="1378" w:type="dxa"/>
                  <w:shd w:val="clear" w:color="auto" w:fill="FFFFFF"/>
                  <w:hideMark/>
                </w:tcPr>
                <w:p w:rsidR="004A305A" w:rsidRPr="00825BFD" w:rsidRDefault="004A305A" w:rsidP="00C83723">
                  <w:pPr>
                    <w:framePr w:hSpace="180" w:wrap="around" w:vAnchor="text" w:hAnchor="margin" w:x="148" w:y="330"/>
                    <w:spacing w:after="0" w:line="240" w:lineRule="auto"/>
                    <w:ind w:right="-75"/>
                    <w:rPr>
                      <w:rFonts w:ascii="Times New Roman" w:hAnsi="Times New Roman" w:cs="Times New Roman"/>
                      <w:color w:val="333333"/>
                      <w:sz w:val="28"/>
                      <w:szCs w:val="28"/>
                    </w:rPr>
                  </w:pPr>
                  <w:r w:rsidRPr="00825BFD">
                    <w:rPr>
                      <w:rFonts w:ascii="Times New Roman" w:hAnsi="Times New Roman" w:cs="Times New Roman"/>
                      <w:color w:val="333333"/>
                      <w:sz w:val="28"/>
                      <w:szCs w:val="28"/>
                    </w:rPr>
                    <w:t>Суточная доза 5-30мг 3-5 дней</w:t>
                  </w:r>
                  <w:r w:rsidRPr="00825BFD">
                    <w:rPr>
                      <w:rFonts w:ascii="Times New Roman" w:hAnsi="Times New Roman" w:cs="Times New Roman"/>
                      <w:color w:val="333333"/>
                      <w:sz w:val="28"/>
                      <w:szCs w:val="28"/>
                    </w:rPr>
                    <w:br/>
                  </w:r>
                </w:p>
              </w:tc>
            </w:tr>
          </w:tbl>
          <w:p w:rsidR="004A305A" w:rsidRPr="00825BFD" w:rsidRDefault="004A305A" w:rsidP="0035492C">
            <w:pPr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4A305A" w:rsidRPr="00825BFD" w:rsidRDefault="004A305A" w:rsidP="0035492C">
            <w:pPr>
              <w:spacing w:after="0" w:line="240" w:lineRule="auto"/>
              <w:ind w:left="-141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</w:tr>
      <w:tr w:rsidR="004A305A" w:rsidRPr="00825BFD" w:rsidTr="00575270">
        <w:trPr>
          <w:trHeight w:val="145"/>
        </w:trPr>
        <w:tc>
          <w:tcPr>
            <w:tcW w:w="534" w:type="dxa"/>
          </w:tcPr>
          <w:p w:rsidR="004A305A" w:rsidRPr="00825BFD" w:rsidRDefault="007E23D1" w:rsidP="001B4D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5B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</w:p>
        </w:tc>
        <w:tc>
          <w:tcPr>
            <w:tcW w:w="2693" w:type="dxa"/>
          </w:tcPr>
          <w:p w:rsidR="004A305A" w:rsidRPr="00825BFD" w:rsidRDefault="004A305A" w:rsidP="0074799A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sz w:val="28"/>
                <w:szCs w:val="28"/>
              </w:rPr>
              <w:t>Этамзилат</w:t>
            </w:r>
          </w:p>
        </w:tc>
        <w:tc>
          <w:tcPr>
            <w:tcW w:w="3118" w:type="dxa"/>
          </w:tcPr>
          <w:p w:rsidR="004A305A" w:rsidRPr="00825BFD" w:rsidRDefault="004A305A" w:rsidP="004A305A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sz w:val="28"/>
                <w:szCs w:val="28"/>
              </w:rPr>
              <w:t>в/м, в/в</w:t>
            </w:r>
          </w:p>
          <w:p w:rsidR="004A305A" w:rsidRPr="00825BFD" w:rsidRDefault="004A305A" w:rsidP="004A305A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305A" w:rsidRPr="00825BFD" w:rsidRDefault="004A305A" w:rsidP="004A305A">
            <w:pPr>
              <w:spacing w:after="0" w:line="240" w:lineRule="auto"/>
              <w:ind w:left="-460"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</w:tcPr>
          <w:p w:rsidR="004A305A" w:rsidRPr="00825BFD" w:rsidRDefault="004A305A" w:rsidP="0035492C">
            <w:pPr>
              <w:spacing w:after="0" w:line="240" w:lineRule="auto"/>
              <w:ind w:right="-75" w:hanging="34"/>
              <w:rPr>
                <w:rFonts w:ascii="Times New Roman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sz w:val="28"/>
                <w:szCs w:val="28"/>
              </w:rPr>
              <w:t>10-20мг(3-4),  7-10 дней</w:t>
            </w:r>
          </w:p>
        </w:tc>
        <w:tc>
          <w:tcPr>
            <w:tcW w:w="1843" w:type="dxa"/>
          </w:tcPr>
          <w:p w:rsidR="004A305A" w:rsidRPr="00825BFD" w:rsidRDefault="004A305A" w:rsidP="0035492C">
            <w:pPr>
              <w:spacing w:after="0" w:line="240" w:lineRule="auto"/>
              <w:ind w:left="-141" w:right="-108" w:firstLine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</w:tr>
      <w:tr w:rsidR="004A305A" w:rsidRPr="00825BFD" w:rsidTr="00575270">
        <w:trPr>
          <w:trHeight w:val="145"/>
        </w:trPr>
        <w:tc>
          <w:tcPr>
            <w:tcW w:w="534" w:type="dxa"/>
          </w:tcPr>
          <w:p w:rsidR="004A305A" w:rsidRPr="00825BFD" w:rsidRDefault="007E23D1" w:rsidP="001B4D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693" w:type="dxa"/>
          </w:tcPr>
          <w:p w:rsidR="004A305A" w:rsidRPr="00825BFD" w:rsidRDefault="0074799A" w:rsidP="004A30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sz w:val="28"/>
                <w:szCs w:val="28"/>
              </w:rPr>
              <w:t>Адсорбирующее гемостатическ</w:t>
            </w:r>
            <w:r w:rsidR="004A305A" w:rsidRPr="00825BFD">
              <w:rPr>
                <w:rFonts w:ascii="Times New Roman" w:hAnsi="Times New Roman" w:cs="Times New Roman"/>
                <w:sz w:val="28"/>
                <w:szCs w:val="28"/>
              </w:rPr>
              <w:t>ое средство, губка</w:t>
            </w:r>
          </w:p>
        </w:tc>
        <w:tc>
          <w:tcPr>
            <w:tcW w:w="3118" w:type="dxa"/>
          </w:tcPr>
          <w:p w:rsidR="004A305A" w:rsidRPr="00825BFD" w:rsidRDefault="004A305A" w:rsidP="001B4D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sz w:val="28"/>
                <w:szCs w:val="28"/>
              </w:rPr>
              <w:t>ап</w:t>
            </w:r>
            <w:r w:rsidR="0074799A" w:rsidRPr="00825BF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825BFD">
              <w:rPr>
                <w:rFonts w:ascii="Times New Roman" w:hAnsi="Times New Roman" w:cs="Times New Roman"/>
                <w:sz w:val="28"/>
                <w:szCs w:val="28"/>
              </w:rPr>
              <w:t>ликация</w:t>
            </w:r>
          </w:p>
        </w:tc>
        <w:tc>
          <w:tcPr>
            <w:tcW w:w="1843" w:type="dxa"/>
          </w:tcPr>
          <w:p w:rsidR="004A305A" w:rsidRPr="00825BFD" w:rsidRDefault="0035492C" w:rsidP="0035492C">
            <w:pPr>
              <w:tabs>
                <w:tab w:val="left" w:pos="1593"/>
              </w:tabs>
              <w:spacing w:after="0" w:line="240" w:lineRule="auto"/>
              <w:ind w:right="-75"/>
              <w:rPr>
                <w:rFonts w:ascii="Times New Roman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sz w:val="28"/>
                <w:szCs w:val="28"/>
              </w:rPr>
              <w:t xml:space="preserve">1 раз в </w:t>
            </w:r>
            <w:r w:rsidR="004A305A" w:rsidRPr="00825BFD">
              <w:rPr>
                <w:rFonts w:ascii="Times New Roman" w:hAnsi="Times New Roman" w:cs="Times New Roman"/>
                <w:sz w:val="28"/>
                <w:szCs w:val="28"/>
              </w:rPr>
              <w:t>течении 3-4 дней</w:t>
            </w:r>
          </w:p>
        </w:tc>
        <w:tc>
          <w:tcPr>
            <w:tcW w:w="1843" w:type="dxa"/>
          </w:tcPr>
          <w:p w:rsidR="004A305A" w:rsidRPr="00825BFD" w:rsidRDefault="004A305A" w:rsidP="0035492C">
            <w:pPr>
              <w:spacing w:after="0" w:line="240" w:lineRule="auto"/>
              <w:ind w:left="-141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</w:tr>
      <w:tr w:rsidR="004A305A" w:rsidRPr="00825BFD" w:rsidTr="004A305A">
        <w:trPr>
          <w:trHeight w:val="145"/>
        </w:trPr>
        <w:tc>
          <w:tcPr>
            <w:tcW w:w="10031" w:type="dxa"/>
            <w:gridSpan w:val="5"/>
          </w:tcPr>
          <w:p w:rsidR="004A305A" w:rsidRPr="00825BFD" w:rsidRDefault="004A305A" w:rsidP="0035492C">
            <w:pPr>
              <w:spacing w:after="0" w:line="240" w:lineRule="auto"/>
              <w:ind w:right="-108" w:firstLine="14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5BFD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Гормональные препараты</w:t>
            </w:r>
          </w:p>
        </w:tc>
      </w:tr>
      <w:tr w:rsidR="004A305A" w:rsidRPr="00825BFD" w:rsidTr="00575270">
        <w:trPr>
          <w:trHeight w:val="1008"/>
        </w:trPr>
        <w:tc>
          <w:tcPr>
            <w:tcW w:w="534" w:type="dxa"/>
          </w:tcPr>
          <w:p w:rsidR="004A305A" w:rsidRPr="00825BFD" w:rsidRDefault="007E23D1" w:rsidP="004A305A">
            <w:pPr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17</w:t>
            </w:r>
          </w:p>
        </w:tc>
        <w:tc>
          <w:tcPr>
            <w:tcW w:w="2693" w:type="dxa"/>
          </w:tcPr>
          <w:p w:rsidR="004A305A" w:rsidRPr="00825BFD" w:rsidRDefault="004A305A" w:rsidP="004A30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sz w:val="28"/>
                <w:szCs w:val="28"/>
              </w:rPr>
              <w:t>Дексаметазон</w:t>
            </w:r>
          </w:p>
          <w:p w:rsidR="004A305A" w:rsidRPr="00825BFD" w:rsidRDefault="00AC660C" w:rsidP="004A30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sz w:val="28"/>
                <w:szCs w:val="28"/>
              </w:rPr>
              <w:t>или</w:t>
            </w:r>
          </w:p>
        </w:tc>
        <w:tc>
          <w:tcPr>
            <w:tcW w:w="3118" w:type="dxa"/>
          </w:tcPr>
          <w:p w:rsidR="004A305A" w:rsidRPr="00825BFD" w:rsidRDefault="004A305A" w:rsidP="004A305A">
            <w:pPr>
              <w:spacing w:after="0" w:line="240" w:lineRule="auto"/>
              <w:ind w:right="30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sz w:val="28"/>
                <w:szCs w:val="28"/>
              </w:rPr>
              <w:t>в/м, в/в</w:t>
            </w:r>
          </w:p>
          <w:p w:rsidR="004A305A" w:rsidRPr="00825BFD" w:rsidRDefault="004A305A" w:rsidP="004A305A">
            <w:pPr>
              <w:spacing w:after="0" w:line="240" w:lineRule="auto"/>
              <w:ind w:left="-284" w:right="6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4A305A" w:rsidRPr="00825BFD" w:rsidRDefault="004A305A" w:rsidP="0035492C">
            <w:pPr>
              <w:spacing w:after="0" w:line="240" w:lineRule="auto"/>
              <w:ind w:left="-108" w:right="-108" w:firstLine="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4–20 мг (до 80 мг) 3–4 раза в сутки,</w:t>
            </w:r>
            <w:r w:rsidRPr="00825BFD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="00B91AE4" w:rsidRPr="00825BFD">
              <w:rPr>
                <w:rFonts w:ascii="Times New Roman" w:hAnsi="Times New Roman" w:cs="Times New Roman"/>
                <w:sz w:val="28"/>
                <w:szCs w:val="28"/>
              </w:rPr>
              <w:t xml:space="preserve"> 3-4 дн</w:t>
            </w:r>
          </w:p>
        </w:tc>
        <w:tc>
          <w:tcPr>
            <w:tcW w:w="1843" w:type="dxa"/>
          </w:tcPr>
          <w:p w:rsidR="004A305A" w:rsidRPr="00825BFD" w:rsidRDefault="004A305A" w:rsidP="0035492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4A305A" w:rsidRPr="00825BFD" w:rsidTr="00575270">
        <w:trPr>
          <w:trHeight w:val="145"/>
        </w:trPr>
        <w:tc>
          <w:tcPr>
            <w:tcW w:w="534" w:type="dxa"/>
          </w:tcPr>
          <w:p w:rsidR="004A305A" w:rsidRPr="00825BFD" w:rsidRDefault="007E23D1" w:rsidP="004A305A">
            <w:pPr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693" w:type="dxa"/>
          </w:tcPr>
          <w:p w:rsidR="004A305A" w:rsidRPr="00825BFD" w:rsidRDefault="004A305A" w:rsidP="004A30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AC660C" w:rsidRPr="00825BFD">
              <w:rPr>
                <w:rFonts w:ascii="Times New Roman" w:hAnsi="Times New Roman" w:cs="Times New Roman"/>
                <w:sz w:val="28"/>
                <w:szCs w:val="28"/>
              </w:rPr>
              <w:t xml:space="preserve">идрокортизон </w:t>
            </w:r>
          </w:p>
          <w:p w:rsidR="00AC660C" w:rsidRPr="00825BFD" w:rsidRDefault="00AC660C" w:rsidP="004A30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sz w:val="28"/>
                <w:szCs w:val="28"/>
              </w:rPr>
              <w:t>или</w:t>
            </w:r>
          </w:p>
        </w:tc>
        <w:tc>
          <w:tcPr>
            <w:tcW w:w="3118" w:type="dxa"/>
          </w:tcPr>
          <w:p w:rsidR="004A305A" w:rsidRPr="00825BFD" w:rsidRDefault="004A305A" w:rsidP="004A305A">
            <w:pPr>
              <w:spacing w:after="0" w:line="240" w:lineRule="auto"/>
              <w:ind w:right="30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sz w:val="28"/>
                <w:szCs w:val="28"/>
              </w:rPr>
              <w:t>в/м, в/в</w:t>
            </w:r>
          </w:p>
          <w:p w:rsidR="004A305A" w:rsidRPr="00825BFD" w:rsidRDefault="004A305A" w:rsidP="004A305A">
            <w:pPr>
              <w:spacing w:after="0" w:line="240" w:lineRule="auto"/>
              <w:ind w:left="-284" w:right="6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4A305A" w:rsidRPr="00825BFD" w:rsidRDefault="004A305A" w:rsidP="0035492C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50–300 мг до 1000–1500 мг/</w:t>
            </w:r>
            <w:r w:rsidRPr="00825BFD">
              <w:rPr>
                <w:rStyle w:val="sokr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сут</w:t>
            </w:r>
            <w:r w:rsidR="00B91AE4" w:rsidRPr="00825BFD">
              <w:rPr>
                <w:rFonts w:ascii="Times New Roman" w:hAnsi="Times New Roman" w:cs="Times New Roman"/>
                <w:sz w:val="28"/>
                <w:szCs w:val="28"/>
              </w:rPr>
              <w:t>3-4 дн</w:t>
            </w:r>
          </w:p>
        </w:tc>
        <w:tc>
          <w:tcPr>
            <w:tcW w:w="1843" w:type="dxa"/>
          </w:tcPr>
          <w:p w:rsidR="004A305A" w:rsidRPr="00825BFD" w:rsidRDefault="0035492C" w:rsidP="0035492C">
            <w:pPr>
              <w:spacing w:after="0" w:line="240" w:lineRule="auto"/>
              <w:ind w:left="-141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4A305A" w:rsidRPr="00825BFD" w:rsidTr="00575270">
        <w:trPr>
          <w:trHeight w:val="145"/>
        </w:trPr>
        <w:tc>
          <w:tcPr>
            <w:tcW w:w="534" w:type="dxa"/>
          </w:tcPr>
          <w:p w:rsidR="004A305A" w:rsidRPr="00825BFD" w:rsidRDefault="007E23D1" w:rsidP="004A305A">
            <w:pPr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693" w:type="dxa"/>
          </w:tcPr>
          <w:p w:rsidR="004A305A" w:rsidRPr="00825BFD" w:rsidRDefault="004A305A" w:rsidP="004A30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sz w:val="28"/>
                <w:szCs w:val="28"/>
              </w:rPr>
              <w:t>Преднизолон</w:t>
            </w:r>
          </w:p>
        </w:tc>
        <w:tc>
          <w:tcPr>
            <w:tcW w:w="3118" w:type="dxa"/>
          </w:tcPr>
          <w:p w:rsidR="004A305A" w:rsidRPr="00825BFD" w:rsidRDefault="004A305A" w:rsidP="004A305A">
            <w:pPr>
              <w:spacing w:after="0" w:line="240" w:lineRule="auto"/>
              <w:ind w:right="30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sz w:val="28"/>
                <w:szCs w:val="28"/>
              </w:rPr>
              <w:t>в/м, в/в</w:t>
            </w:r>
          </w:p>
          <w:p w:rsidR="004A305A" w:rsidRPr="00825BFD" w:rsidRDefault="004A305A" w:rsidP="004A305A">
            <w:pPr>
              <w:spacing w:after="0" w:line="240" w:lineRule="auto"/>
              <w:ind w:left="-284" w:right="6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4A305A" w:rsidRPr="00825BFD" w:rsidRDefault="00B91AE4" w:rsidP="00B91AE4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sz w:val="28"/>
                <w:szCs w:val="28"/>
              </w:rPr>
              <w:t>5-30мг в сутки 3-4 дн</w:t>
            </w:r>
          </w:p>
        </w:tc>
        <w:tc>
          <w:tcPr>
            <w:tcW w:w="1843" w:type="dxa"/>
          </w:tcPr>
          <w:p w:rsidR="004A305A" w:rsidRPr="00825BFD" w:rsidRDefault="004A305A" w:rsidP="0035492C">
            <w:pPr>
              <w:tabs>
                <w:tab w:val="left" w:pos="425"/>
              </w:tabs>
              <w:spacing w:after="0" w:line="240" w:lineRule="auto"/>
              <w:ind w:left="-141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74799A" w:rsidRPr="00825BFD" w:rsidTr="007E23D1">
        <w:trPr>
          <w:trHeight w:val="145"/>
        </w:trPr>
        <w:tc>
          <w:tcPr>
            <w:tcW w:w="534" w:type="dxa"/>
          </w:tcPr>
          <w:p w:rsidR="0074799A" w:rsidRPr="00825BFD" w:rsidRDefault="0074799A" w:rsidP="004A305A">
            <w:pPr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9497" w:type="dxa"/>
            <w:gridSpan w:val="4"/>
          </w:tcPr>
          <w:p w:rsidR="0074799A" w:rsidRPr="00825BFD" w:rsidRDefault="0074799A" w:rsidP="0035492C">
            <w:pPr>
              <w:tabs>
                <w:tab w:val="left" w:pos="425"/>
              </w:tabs>
              <w:spacing w:after="0" w:line="240" w:lineRule="auto"/>
              <w:ind w:left="-141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Нестероидные противовоспалительные средства</w:t>
            </w:r>
          </w:p>
        </w:tc>
      </w:tr>
      <w:tr w:rsidR="0074799A" w:rsidRPr="00825BFD" w:rsidTr="00575270">
        <w:trPr>
          <w:trHeight w:val="14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99A" w:rsidRPr="00825BFD" w:rsidRDefault="007E23D1" w:rsidP="0074799A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9A" w:rsidRPr="00825BFD" w:rsidRDefault="0074799A" w:rsidP="0074799A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5BFD">
              <w:rPr>
                <w:rFonts w:ascii="Times New Roman" w:hAnsi="Times New Roman"/>
                <w:sz w:val="28"/>
                <w:szCs w:val="28"/>
              </w:rPr>
              <w:t>Парацетамол</w:t>
            </w:r>
          </w:p>
          <w:p w:rsidR="0074799A" w:rsidRPr="00825BFD" w:rsidRDefault="0074799A" w:rsidP="0074799A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5BFD">
              <w:rPr>
                <w:rFonts w:ascii="Times New Roman" w:hAnsi="Times New Roman"/>
                <w:sz w:val="28"/>
                <w:szCs w:val="28"/>
              </w:rPr>
              <w:t>или</w:t>
            </w:r>
            <w:r w:rsidRPr="00825BFD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74799A" w:rsidRPr="00825BFD" w:rsidRDefault="0074799A" w:rsidP="0074799A">
            <w:pPr>
              <w:pStyle w:val="a6"/>
              <w:rPr>
                <w:rFonts w:ascii="Times New Roman" w:hAnsi="Times New Roman"/>
                <w:b/>
                <w:sz w:val="28"/>
                <w:szCs w:val="28"/>
              </w:rPr>
            </w:pPr>
            <w:r w:rsidRPr="00825BFD">
              <w:rPr>
                <w:rFonts w:ascii="Times New Roman" w:hAnsi="Times New Roman"/>
                <w:sz w:val="28"/>
                <w:szCs w:val="28"/>
              </w:rPr>
              <w:t>внутрь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74799A" w:rsidRPr="00825BFD" w:rsidRDefault="007E23D1" w:rsidP="0074799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sz w:val="28"/>
                <w:szCs w:val="28"/>
              </w:rPr>
              <w:t>10-15  мг/кг разовая доза 1-3раза в сутки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74799A" w:rsidRPr="00825BFD" w:rsidRDefault="0074799A" w:rsidP="0074799A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</w:p>
        </w:tc>
      </w:tr>
      <w:tr w:rsidR="0074799A" w:rsidRPr="00825BFD" w:rsidTr="00575270">
        <w:trPr>
          <w:trHeight w:val="14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99A" w:rsidRPr="00825BFD" w:rsidRDefault="007E23D1" w:rsidP="0074799A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eastAsia="Calibri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9A" w:rsidRPr="00825BFD" w:rsidRDefault="0074799A" w:rsidP="0074799A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5BFD">
              <w:rPr>
                <w:rFonts w:ascii="Times New Roman" w:hAnsi="Times New Roman"/>
                <w:sz w:val="28"/>
                <w:szCs w:val="28"/>
              </w:rPr>
              <w:t xml:space="preserve">Ибупрофен  </w:t>
            </w:r>
          </w:p>
          <w:p w:rsidR="0074799A" w:rsidRPr="00825BFD" w:rsidRDefault="0074799A" w:rsidP="0074799A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5BFD">
              <w:rPr>
                <w:rFonts w:ascii="Times New Roman" w:hAnsi="Times New Roman"/>
                <w:sz w:val="28"/>
                <w:szCs w:val="28"/>
              </w:rPr>
              <w:t>или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74799A" w:rsidRPr="00825BFD" w:rsidRDefault="007E23D1" w:rsidP="00747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25BFD">
              <w:rPr>
                <w:rFonts w:ascii="Times New Roman" w:hAnsi="Times New Roman"/>
                <w:sz w:val="28"/>
                <w:szCs w:val="28"/>
              </w:rPr>
              <w:t>внутрь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74799A" w:rsidRPr="00825BFD" w:rsidRDefault="007E23D1" w:rsidP="007E23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sz w:val="28"/>
                <w:szCs w:val="28"/>
              </w:rPr>
              <w:t>внутрь10-30мг/кг/сут в 1-3приема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74799A" w:rsidRPr="00825BFD" w:rsidRDefault="0074799A" w:rsidP="0074799A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</w:p>
        </w:tc>
      </w:tr>
      <w:tr w:rsidR="0074799A" w:rsidRPr="00825BFD" w:rsidTr="00575270">
        <w:trPr>
          <w:trHeight w:val="14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99A" w:rsidRPr="00825BFD" w:rsidRDefault="007E23D1" w:rsidP="0074799A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eastAsia="Calibri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9A" w:rsidRPr="00825BFD" w:rsidRDefault="0074799A" w:rsidP="0074799A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5BFD">
              <w:rPr>
                <w:rFonts w:ascii="Times New Roman" w:hAnsi="Times New Roman"/>
                <w:sz w:val="28"/>
                <w:szCs w:val="28"/>
              </w:rPr>
              <w:t>Кетопрофен</w:t>
            </w:r>
          </w:p>
          <w:p w:rsidR="0074799A" w:rsidRPr="00825BFD" w:rsidRDefault="0074799A" w:rsidP="0074799A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5BFD">
              <w:rPr>
                <w:rFonts w:ascii="Times New Roman" w:hAnsi="Times New Roman"/>
                <w:sz w:val="28"/>
                <w:szCs w:val="28"/>
              </w:rPr>
              <w:t>или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74799A" w:rsidRPr="00825BFD" w:rsidRDefault="00C86141" w:rsidP="00C86141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25BFD">
              <w:rPr>
                <w:rFonts w:ascii="Times New Roman" w:hAnsi="Times New Roman"/>
                <w:sz w:val="28"/>
                <w:szCs w:val="28"/>
              </w:rPr>
              <w:t>Внутрь,в/м, в/в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74799A" w:rsidRPr="00825BFD" w:rsidRDefault="007E23D1" w:rsidP="00C86141">
            <w:pPr>
              <w:pStyle w:val="a6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825BFD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100 мг</w:t>
            </w:r>
            <w:r w:rsidR="00C86141" w:rsidRPr="00825BFD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/сут</w:t>
            </w:r>
            <w:r w:rsidRPr="00825BFD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-300мг</w:t>
            </w:r>
            <w:r w:rsidR="00C86141" w:rsidRPr="00825BFD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/сут</w:t>
            </w:r>
            <w:r w:rsidRPr="00825BFD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,</w:t>
            </w:r>
            <w:r w:rsidR="00C86141" w:rsidRPr="00825BFD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 1-3 раза в сутки, </w:t>
            </w:r>
            <w:r w:rsidRPr="00825BFD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1-5дней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74799A" w:rsidRPr="00825BFD" w:rsidRDefault="0074799A" w:rsidP="0074799A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</w:p>
        </w:tc>
      </w:tr>
      <w:tr w:rsidR="007E23D1" w:rsidRPr="00825BFD" w:rsidTr="00575270">
        <w:trPr>
          <w:trHeight w:val="14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3D1" w:rsidRPr="00825BFD" w:rsidRDefault="00AC660C" w:rsidP="0074799A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eastAsia="Calibri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3D1" w:rsidRPr="00825BFD" w:rsidRDefault="007E23D1" w:rsidP="0074799A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5BFD">
              <w:rPr>
                <w:rFonts w:ascii="Times New Roman" w:hAnsi="Times New Roman"/>
                <w:sz w:val="28"/>
                <w:szCs w:val="28"/>
              </w:rPr>
              <w:t>Кеторолак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7E23D1" w:rsidRPr="00825BFD" w:rsidRDefault="007E23D1" w:rsidP="00747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25BFD">
              <w:rPr>
                <w:rFonts w:ascii="Times New Roman" w:hAnsi="Times New Roman"/>
                <w:sz w:val="28"/>
                <w:szCs w:val="28"/>
              </w:rPr>
              <w:t>Внутрь,в/м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7E23D1" w:rsidRPr="00825BFD" w:rsidRDefault="007E23D1" w:rsidP="007E23D1">
            <w:pPr>
              <w:pStyle w:val="a6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825BFD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30 мг-60мг</w:t>
            </w:r>
            <w:r w:rsidR="00C86141" w:rsidRPr="00825BFD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/сут, 1-3</w:t>
            </w:r>
            <w:r w:rsidRPr="00825BFD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 в сутки</w:t>
            </w:r>
            <w:r w:rsidR="00C86141" w:rsidRPr="00825BFD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,</w:t>
            </w:r>
            <w:r w:rsidRPr="00825BFD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 1-5дней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7E23D1" w:rsidRPr="00825BFD" w:rsidRDefault="00C86141" w:rsidP="0074799A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</w:p>
        </w:tc>
      </w:tr>
      <w:tr w:rsidR="00063F75" w:rsidRPr="00825BFD" w:rsidTr="007E23D1">
        <w:trPr>
          <w:trHeight w:val="145"/>
        </w:trPr>
        <w:tc>
          <w:tcPr>
            <w:tcW w:w="534" w:type="dxa"/>
          </w:tcPr>
          <w:p w:rsidR="00063F75" w:rsidRPr="00825BFD" w:rsidRDefault="00063F75" w:rsidP="004A305A">
            <w:pPr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9497" w:type="dxa"/>
            <w:gridSpan w:val="4"/>
          </w:tcPr>
          <w:p w:rsidR="00063F75" w:rsidRPr="00825BFD" w:rsidRDefault="00063F75" w:rsidP="0035492C">
            <w:pPr>
              <w:tabs>
                <w:tab w:val="left" w:pos="425"/>
              </w:tabs>
              <w:spacing w:after="0" w:line="240" w:lineRule="auto"/>
              <w:ind w:left="-141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b/>
                <w:sz w:val="28"/>
                <w:szCs w:val="28"/>
              </w:rPr>
              <w:t>Антисептики и дезинфицирующие средства</w:t>
            </w:r>
          </w:p>
        </w:tc>
      </w:tr>
      <w:tr w:rsidR="00063F75" w:rsidRPr="00825BFD" w:rsidTr="00575270">
        <w:trPr>
          <w:trHeight w:val="14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75" w:rsidRPr="00825BFD" w:rsidRDefault="00AC660C" w:rsidP="00063F75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eastAsia="Calibri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75" w:rsidRPr="00825BFD" w:rsidRDefault="00063F75" w:rsidP="00063F75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sz w:val="28"/>
                <w:szCs w:val="28"/>
              </w:rPr>
              <w:t xml:space="preserve">Нитрофурал 20мг, 0,02%,0,67%. </w:t>
            </w:r>
          </w:p>
          <w:p w:rsidR="00063F75" w:rsidRPr="00825BFD" w:rsidRDefault="00063F75" w:rsidP="00063F75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sz w:val="28"/>
                <w:szCs w:val="28"/>
              </w:rPr>
              <w:t>или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063F75" w:rsidRPr="00825BFD" w:rsidRDefault="00063F75" w:rsidP="00063F75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eastAsia="Calibri" w:hAnsi="Times New Roman" w:cs="Times New Roman"/>
                <w:sz w:val="28"/>
                <w:szCs w:val="28"/>
              </w:rPr>
              <w:t>20-200 мл для наружного применения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75" w:rsidRPr="00825BFD" w:rsidRDefault="00063F75" w:rsidP="007E23D1">
            <w:pPr>
              <w:spacing w:after="0" w:line="25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eastAsia="Calibri" w:hAnsi="Times New Roman" w:cs="Times New Roman"/>
                <w:sz w:val="28"/>
                <w:szCs w:val="28"/>
              </w:rPr>
              <w:t>5 – 15 суток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3F75" w:rsidRPr="00825BFD" w:rsidRDefault="00063F75" w:rsidP="00063F75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</w:p>
          <w:p w:rsidR="00063F75" w:rsidRPr="00825BFD" w:rsidRDefault="00063F75" w:rsidP="00063F75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63F75" w:rsidRPr="00825BFD" w:rsidTr="00575270">
        <w:trPr>
          <w:trHeight w:val="14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75" w:rsidRPr="00825BFD" w:rsidRDefault="00AC660C" w:rsidP="00063F75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eastAsia="Calibri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75" w:rsidRPr="00825BFD" w:rsidRDefault="00063F75" w:rsidP="00063F75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Хлоргекседин 0,05% </w:t>
            </w:r>
          </w:p>
          <w:p w:rsidR="00063F75" w:rsidRPr="00825BFD" w:rsidRDefault="00063F75" w:rsidP="00063F75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eastAsia="Calibri" w:hAnsi="Times New Roman" w:cs="Times New Roman"/>
                <w:sz w:val="28"/>
                <w:szCs w:val="28"/>
              </w:rPr>
              <w:t>или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063F75" w:rsidRPr="00825BFD" w:rsidRDefault="00063F75" w:rsidP="00063F75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eastAsia="Calibri" w:hAnsi="Times New Roman" w:cs="Times New Roman"/>
                <w:sz w:val="28"/>
                <w:szCs w:val="28"/>
              </w:rPr>
              <w:t>20-200 мл для наружного применения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063F75" w:rsidRPr="00825BFD" w:rsidRDefault="00063F75" w:rsidP="00063F7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eastAsia="Calibri" w:hAnsi="Times New Roman" w:cs="Times New Roman"/>
                <w:sz w:val="28"/>
                <w:szCs w:val="28"/>
              </w:rPr>
              <w:t>5 – 15 суток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063F75" w:rsidRPr="00825BFD" w:rsidRDefault="00063F75" w:rsidP="00063F75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</w:p>
        </w:tc>
      </w:tr>
      <w:tr w:rsidR="00063F75" w:rsidRPr="00825BFD" w:rsidTr="00575270">
        <w:trPr>
          <w:trHeight w:val="14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75" w:rsidRPr="00825BFD" w:rsidRDefault="00AC660C" w:rsidP="00063F75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eastAsia="Calibri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75" w:rsidRPr="00825BFD" w:rsidRDefault="00063F75" w:rsidP="00063F75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eastAsia="Calibri" w:hAnsi="Times New Roman" w:cs="Times New Roman"/>
                <w:sz w:val="28"/>
                <w:szCs w:val="28"/>
              </w:rPr>
              <w:t>Перекись водорода</w:t>
            </w:r>
          </w:p>
          <w:p w:rsidR="00063F75" w:rsidRPr="00825BFD" w:rsidRDefault="00063F75" w:rsidP="00AC660C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063F75" w:rsidRPr="00825BFD" w:rsidRDefault="00063F75" w:rsidP="00063F75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eastAsia="Calibri" w:hAnsi="Times New Roman" w:cs="Times New Roman"/>
                <w:sz w:val="28"/>
                <w:szCs w:val="28"/>
              </w:rPr>
              <w:t>3% раствор для наружного применения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063F75" w:rsidRPr="00825BFD" w:rsidRDefault="00063F75" w:rsidP="00063F7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eastAsia="Calibri" w:hAnsi="Times New Roman" w:cs="Times New Roman"/>
                <w:sz w:val="28"/>
                <w:szCs w:val="28"/>
              </w:rPr>
              <w:t>5– 15 суток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063F75" w:rsidRPr="00825BFD" w:rsidRDefault="00063F75" w:rsidP="00063F75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</w:p>
        </w:tc>
      </w:tr>
      <w:tr w:rsidR="00825BFD" w:rsidRPr="00825BFD" w:rsidTr="00825BFD">
        <w:trPr>
          <w:trHeight w:val="14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BFD" w:rsidRPr="00825BFD" w:rsidRDefault="00825BFD" w:rsidP="00063F75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BFD" w:rsidRPr="00825BFD" w:rsidRDefault="00825BFD" w:rsidP="00825BF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b/>
                <w:sz w:val="28"/>
                <w:szCs w:val="28"/>
              </w:rPr>
              <w:t>Анти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гистаминные средства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825BFD" w:rsidRPr="00825BFD" w:rsidRDefault="00825BFD" w:rsidP="00063F75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25BFD" w:rsidRPr="00825BFD" w:rsidTr="00825BFD">
        <w:trPr>
          <w:trHeight w:val="14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BFD" w:rsidRPr="00825BFD" w:rsidRDefault="00825BFD" w:rsidP="00825BF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FD" w:rsidRPr="00825BFD" w:rsidRDefault="00825BFD" w:rsidP="00825BFD">
            <w:pPr>
              <w:tabs>
                <w:tab w:val="left" w:pos="426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sz w:val="28"/>
                <w:szCs w:val="28"/>
              </w:rPr>
              <w:t>Клемастин</w:t>
            </w:r>
          </w:p>
          <w:p w:rsidR="00825BFD" w:rsidRPr="00825BFD" w:rsidRDefault="00825BFD" w:rsidP="00825BFD">
            <w:pPr>
              <w:tabs>
                <w:tab w:val="left" w:pos="426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sz w:val="28"/>
                <w:szCs w:val="28"/>
              </w:rPr>
              <w:t>или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825BFD" w:rsidRPr="00825BFD" w:rsidRDefault="00825BFD" w:rsidP="00825BFD">
            <w:pPr>
              <w:tabs>
                <w:tab w:val="left" w:pos="426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sz w:val="28"/>
                <w:szCs w:val="28"/>
              </w:rPr>
              <w:t>10 мг/сут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25BFD" w:rsidRPr="00825BFD" w:rsidRDefault="00825BFD" w:rsidP="00825BFD">
            <w:pPr>
              <w:tabs>
                <w:tab w:val="left" w:pos="426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sz w:val="28"/>
                <w:szCs w:val="28"/>
              </w:rPr>
              <w:t>2- 7 дней</w:t>
            </w:r>
          </w:p>
          <w:p w:rsidR="00825BFD" w:rsidRPr="00825BFD" w:rsidRDefault="00825BFD" w:rsidP="00825BFD">
            <w:pPr>
              <w:tabs>
                <w:tab w:val="left" w:pos="426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825BFD" w:rsidRPr="00825BFD" w:rsidRDefault="00825BFD" w:rsidP="00825BFD">
            <w:pPr>
              <w:tabs>
                <w:tab w:val="left" w:pos="426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825BFD" w:rsidRPr="00825BFD" w:rsidTr="00825BFD">
        <w:trPr>
          <w:trHeight w:val="14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BFD" w:rsidRPr="00825BFD" w:rsidRDefault="00825BFD" w:rsidP="00825BF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FD" w:rsidRPr="00825BFD" w:rsidRDefault="00825BFD" w:rsidP="00825BFD">
            <w:pPr>
              <w:tabs>
                <w:tab w:val="left" w:pos="426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sz w:val="28"/>
                <w:szCs w:val="28"/>
              </w:rPr>
              <w:t>Лоратадин</w:t>
            </w:r>
          </w:p>
          <w:p w:rsidR="00825BFD" w:rsidRPr="00825BFD" w:rsidRDefault="00825BFD" w:rsidP="00825BFD">
            <w:pPr>
              <w:tabs>
                <w:tab w:val="left" w:pos="426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sz w:val="28"/>
                <w:szCs w:val="28"/>
              </w:rPr>
              <w:t>или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825BFD" w:rsidRPr="00825BFD" w:rsidRDefault="00825BFD" w:rsidP="00825BFD">
            <w:pPr>
              <w:tabs>
                <w:tab w:val="left" w:pos="426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sz w:val="28"/>
                <w:szCs w:val="28"/>
              </w:rPr>
              <w:t>10 мг/сут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25BFD" w:rsidRPr="00825BFD" w:rsidRDefault="00825BFD" w:rsidP="00825BFD">
            <w:pPr>
              <w:tabs>
                <w:tab w:val="left" w:pos="426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sz w:val="28"/>
                <w:szCs w:val="28"/>
              </w:rPr>
              <w:t>2- 7 дней</w:t>
            </w:r>
          </w:p>
          <w:p w:rsidR="00825BFD" w:rsidRPr="00825BFD" w:rsidRDefault="00825BFD" w:rsidP="00825BFD">
            <w:pPr>
              <w:tabs>
                <w:tab w:val="left" w:pos="426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825BFD" w:rsidRPr="00825BFD" w:rsidRDefault="00825BFD" w:rsidP="00825BFD">
            <w:pPr>
              <w:tabs>
                <w:tab w:val="left" w:pos="426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825BFD" w:rsidRPr="00825BFD" w:rsidTr="00825BFD">
        <w:trPr>
          <w:trHeight w:val="14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BFD" w:rsidRPr="00825BFD" w:rsidRDefault="00825BFD" w:rsidP="00825BF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FD" w:rsidRPr="00825BFD" w:rsidRDefault="00825BFD" w:rsidP="00825BFD">
            <w:pPr>
              <w:tabs>
                <w:tab w:val="left" w:pos="426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sz w:val="28"/>
                <w:szCs w:val="28"/>
              </w:rPr>
              <w:t>Хлоропирамин</w:t>
            </w:r>
          </w:p>
          <w:p w:rsidR="00825BFD" w:rsidRPr="00825BFD" w:rsidRDefault="00825BFD" w:rsidP="00825BFD">
            <w:pPr>
              <w:tabs>
                <w:tab w:val="left" w:pos="426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sz w:val="28"/>
                <w:szCs w:val="28"/>
              </w:rPr>
              <w:t>или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825BFD" w:rsidRPr="00825BFD" w:rsidRDefault="00825BFD" w:rsidP="00825BFD">
            <w:pPr>
              <w:tabs>
                <w:tab w:val="left" w:pos="426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sz w:val="28"/>
                <w:szCs w:val="28"/>
              </w:rPr>
              <w:t>25 мг перорально 1-2 раза в сутки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25BFD" w:rsidRPr="00825BFD" w:rsidRDefault="00825BFD" w:rsidP="00825BFD">
            <w:pPr>
              <w:tabs>
                <w:tab w:val="left" w:pos="426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sz w:val="28"/>
                <w:szCs w:val="28"/>
              </w:rPr>
              <w:t>2- 7 дней</w:t>
            </w:r>
          </w:p>
          <w:p w:rsidR="00825BFD" w:rsidRPr="00825BFD" w:rsidRDefault="00825BFD" w:rsidP="00825BFD">
            <w:pPr>
              <w:tabs>
                <w:tab w:val="left" w:pos="426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825BFD" w:rsidRPr="00825BFD" w:rsidRDefault="00825BFD" w:rsidP="00825BFD">
            <w:pPr>
              <w:tabs>
                <w:tab w:val="left" w:pos="426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825BFD" w:rsidRPr="00825BFD" w:rsidTr="00825BFD">
        <w:trPr>
          <w:trHeight w:val="14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BFD" w:rsidRPr="00825BFD" w:rsidRDefault="00825BFD" w:rsidP="00825BF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30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FD" w:rsidRPr="00825BFD" w:rsidRDefault="00825BFD" w:rsidP="00825BFD">
            <w:pPr>
              <w:tabs>
                <w:tab w:val="left" w:pos="426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sz w:val="28"/>
                <w:szCs w:val="28"/>
              </w:rPr>
              <w:t>Цетиризин</w:t>
            </w:r>
          </w:p>
          <w:p w:rsidR="00825BFD" w:rsidRPr="00825BFD" w:rsidRDefault="00825BFD" w:rsidP="00825BFD">
            <w:pPr>
              <w:tabs>
                <w:tab w:val="left" w:pos="426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825BFD" w:rsidRPr="00825BFD" w:rsidRDefault="00825BFD" w:rsidP="00825BFD">
            <w:pPr>
              <w:tabs>
                <w:tab w:val="left" w:pos="426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sz w:val="28"/>
                <w:szCs w:val="28"/>
              </w:rPr>
              <w:t xml:space="preserve">5-10 мг перорально 1 раза в сутки, 5-7 дней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25BFD" w:rsidRPr="00825BFD" w:rsidRDefault="00825BFD" w:rsidP="00825BFD">
            <w:pPr>
              <w:tabs>
                <w:tab w:val="left" w:pos="426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sz w:val="28"/>
                <w:szCs w:val="28"/>
              </w:rPr>
              <w:t>2- 7 дней</w:t>
            </w:r>
          </w:p>
          <w:p w:rsidR="00825BFD" w:rsidRPr="00825BFD" w:rsidRDefault="00825BFD" w:rsidP="00825BFD">
            <w:pPr>
              <w:tabs>
                <w:tab w:val="left" w:pos="426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FD" w:rsidRPr="00825BFD" w:rsidRDefault="00825BFD" w:rsidP="00825BFD">
            <w:pPr>
              <w:tabs>
                <w:tab w:val="left" w:pos="426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BF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</w:tbl>
    <w:p w:rsidR="00825BFD" w:rsidRDefault="00825BFD" w:rsidP="0035492C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0AC1" w:rsidRPr="00271677" w:rsidRDefault="00DF0AC1" w:rsidP="0035492C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5492C">
        <w:rPr>
          <w:rFonts w:ascii="Times New Roman" w:hAnsi="Times New Roman" w:cs="Times New Roman"/>
          <w:b/>
          <w:sz w:val="28"/>
          <w:szCs w:val="28"/>
        </w:rPr>
        <w:t>Другие виды лечения:</w:t>
      </w:r>
      <w:r w:rsidR="00A6669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71677">
        <w:rPr>
          <w:rFonts w:ascii="Times New Roman" w:hAnsi="Times New Roman" w:cs="Times New Roman"/>
          <w:color w:val="000000"/>
          <w:sz w:val="28"/>
          <w:szCs w:val="28"/>
        </w:rPr>
        <w:t>слухопротезирование.</w:t>
      </w:r>
    </w:p>
    <w:p w:rsidR="00DF0AC1" w:rsidRDefault="00DF0AC1" w:rsidP="0035492C">
      <w:pPr>
        <w:pStyle w:val="a3"/>
        <w:numPr>
          <w:ilvl w:val="0"/>
          <w:numId w:val="1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35492C">
        <w:rPr>
          <w:rFonts w:ascii="Times New Roman" w:hAnsi="Times New Roman"/>
          <w:b/>
          <w:sz w:val="28"/>
          <w:szCs w:val="28"/>
        </w:rPr>
        <w:t xml:space="preserve">Показания для консультации специалистов: </w:t>
      </w:r>
    </w:p>
    <w:p w:rsidR="0035492C" w:rsidRPr="0035492C" w:rsidRDefault="0035492C" w:rsidP="0035492C">
      <w:pPr>
        <w:pStyle w:val="a3"/>
        <w:numPr>
          <w:ilvl w:val="0"/>
          <w:numId w:val="2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35492C">
        <w:rPr>
          <w:rFonts w:ascii="Times New Roman" w:hAnsi="Times New Roman"/>
          <w:sz w:val="28"/>
          <w:szCs w:val="28"/>
        </w:rPr>
        <w:t>консультация узких специалистов при наличии сопутствующей патологии.</w:t>
      </w:r>
    </w:p>
    <w:p w:rsidR="0035492C" w:rsidRPr="0035492C" w:rsidRDefault="0035492C" w:rsidP="0035492C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DF0AC1" w:rsidRPr="00271677" w:rsidRDefault="00DF0AC1" w:rsidP="0035492C">
      <w:pPr>
        <w:pStyle w:val="a3"/>
        <w:numPr>
          <w:ilvl w:val="0"/>
          <w:numId w:val="1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5492C">
        <w:rPr>
          <w:rFonts w:ascii="Times New Roman" w:hAnsi="Times New Roman"/>
          <w:b/>
          <w:sz w:val="28"/>
          <w:szCs w:val="28"/>
        </w:rPr>
        <w:t>Профилактические мероприятия:</w:t>
      </w:r>
    </w:p>
    <w:p w:rsidR="00DF0AC1" w:rsidRPr="009164F3" w:rsidRDefault="00DF0AC1" w:rsidP="009164F3">
      <w:pPr>
        <w:pStyle w:val="a3"/>
        <w:numPr>
          <w:ilvl w:val="0"/>
          <w:numId w:val="23"/>
        </w:numPr>
        <w:tabs>
          <w:tab w:val="left" w:pos="284"/>
        </w:tabs>
        <w:spacing w:after="0" w:line="270" w:lineRule="atLeas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164F3">
        <w:rPr>
          <w:rFonts w:ascii="Times New Roman" w:hAnsi="Times New Roman"/>
          <w:sz w:val="28"/>
          <w:szCs w:val="28"/>
        </w:rPr>
        <w:t>предупреждение катара среднего уха</w:t>
      </w:r>
      <w:r w:rsidR="00EB08A0" w:rsidRPr="009164F3">
        <w:rPr>
          <w:rFonts w:ascii="Times New Roman" w:hAnsi="Times New Roman"/>
          <w:sz w:val="28"/>
          <w:szCs w:val="28"/>
        </w:rPr>
        <w:t>(</w:t>
      </w:r>
      <w:r w:rsidR="009164F3">
        <w:rPr>
          <w:rFonts w:ascii="Times New Roman" w:hAnsi="Times New Roman"/>
          <w:sz w:val="28"/>
          <w:szCs w:val="28"/>
        </w:rPr>
        <w:t>в</w:t>
      </w:r>
      <w:r w:rsidR="00EB08A0" w:rsidRPr="009164F3">
        <w:rPr>
          <w:rFonts w:ascii="Times New Roman" w:hAnsi="Times New Roman"/>
          <w:sz w:val="28"/>
          <w:szCs w:val="28"/>
          <w:shd w:val="clear" w:color="auto" w:fill="FFFFFF"/>
        </w:rPr>
        <w:t xml:space="preserve">ажной составляющей этого лечения являются своевременно выполненный (по показаниям) парацентез, а также адекватная антибиотикотерапия с учетом особенностей возбудителя и его </w:t>
      </w:r>
      <w:r w:rsidR="009164F3">
        <w:rPr>
          <w:rFonts w:ascii="Times New Roman" w:hAnsi="Times New Roman"/>
          <w:sz w:val="28"/>
          <w:szCs w:val="28"/>
          <w:shd w:val="clear" w:color="auto" w:fill="FFFFFF"/>
        </w:rPr>
        <w:t>чувствительности к антибиотикам</w:t>
      </w:r>
      <w:r w:rsidR="00EB08A0" w:rsidRPr="009164F3">
        <w:rPr>
          <w:rFonts w:ascii="Times New Roman" w:hAnsi="Times New Roman"/>
          <w:sz w:val="28"/>
          <w:szCs w:val="28"/>
          <w:shd w:val="clear" w:color="auto" w:fill="FFFFFF"/>
        </w:rPr>
        <w:t>)</w:t>
      </w:r>
      <w:r w:rsidR="009164F3">
        <w:rPr>
          <w:rFonts w:ascii="Times New Roman" w:hAnsi="Times New Roman"/>
          <w:sz w:val="28"/>
          <w:szCs w:val="28"/>
          <w:shd w:val="clear" w:color="auto" w:fill="FFFFFF"/>
        </w:rPr>
        <w:t>;</w:t>
      </w:r>
    </w:p>
    <w:p w:rsidR="00DF0AC1" w:rsidRPr="009164F3" w:rsidRDefault="00DF0AC1" w:rsidP="009164F3">
      <w:pPr>
        <w:pStyle w:val="a3"/>
        <w:numPr>
          <w:ilvl w:val="0"/>
          <w:numId w:val="23"/>
        </w:numPr>
        <w:tabs>
          <w:tab w:val="left" w:pos="284"/>
        </w:tabs>
        <w:spacing w:after="0" w:line="270" w:lineRule="atLeas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164F3">
        <w:rPr>
          <w:rFonts w:ascii="Times New Roman" w:hAnsi="Times New Roman"/>
          <w:sz w:val="28"/>
          <w:szCs w:val="28"/>
        </w:rPr>
        <w:t>лечение носа, носоглотки и глотки</w:t>
      </w:r>
      <w:r w:rsidR="009164F3">
        <w:rPr>
          <w:rFonts w:ascii="Times New Roman" w:hAnsi="Times New Roman"/>
          <w:sz w:val="28"/>
          <w:szCs w:val="28"/>
        </w:rPr>
        <w:t>;</w:t>
      </w:r>
    </w:p>
    <w:p w:rsidR="00DF0AC1" w:rsidRPr="009164F3" w:rsidRDefault="00DF0AC1" w:rsidP="009164F3">
      <w:pPr>
        <w:pStyle w:val="a3"/>
        <w:numPr>
          <w:ilvl w:val="0"/>
          <w:numId w:val="23"/>
        </w:numPr>
        <w:tabs>
          <w:tab w:val="left" w:pos="284"/>
        </w:tabs>
        <w:spacing w:after="0" w:line="270" w:lineRule="atLeas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164F3">
        <w:rPr>
          <w:rFonts w:ascii="Times New Roman" w:hAnsi="Times New Roman"/>
          <w:sz w:val="28"/>
          <w:szCs w:val="28"/>
        </w:rPr>
        <w:t>с</w:t>
      </w:r>
      <w:r w:rsidR="009164F3">
        <w:rPr>
          <w:rFonts w:ascii="Times New Roman" w:hAnsi="Times New Roman"/>
          <w:sz w:val="28"/>
          <w:szCs w:val="28"/>
        </w:rPr>
        <w:t>воевременное удаление аденоидов;</w:t>
      </w:r>
    </w:p>
    <w:p w:rsidR="009164F3" w:rsidRPr="009164F3" w:rsidRDefault="009164F3" w:rsidP="009164F3">
      <w:pPr>
        <w:pStyle w:val="a3"/>
        <w:numPr>
          <w:ilvl w:val="0"/>
          <w:numId w:val="23"/>
        </w:numPr>
        <w:tabs>
          <w:tab w:val="left" w:pos="284"/>
        </w:tabs>
        <w:spacing w:after="0" w:line="270" w:lineRule="atLeast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б</w:t>
      </w:r>
      <w:r w:rsidR="002672EF" w:rsidRPr="009164F3">
        <w:rPr>
          <w:rFonts w:ascii="Times New Roman" w:hAnsi="Times New Roman"/>
          <w:sz w:val="28"/>
          <w:szCs w:val="28"/>
          <w:shd w:val="clear" w:color="auto" w:fill="FFFFFF"/>
        </w:rPr>
        <w:t xml:space="preserve">ольные, перенесшие острый </w:t>
      </w:r>
      <w:r w:rsidR="00D010B7" w:rsidRPr="009164F3">
        <w:rPr>
          <w:rFonts w:ascii="Times New Roman" w:hAnsi="Times New Roman"/>
          <w:sz w:val="28"/>
          <w:szCs w:val="28"/>
          <w:shd w:val="clear" w:color="auto" w:fill="FFFFFF"/>
        </w:rPr>
        <w:t>средний отит, даже при благопри</w:t>
      </w:r>
      <w:r w:rsidR="002672EF" w:rsidRPr="009164F3">
        <w:rPr>
          <w:rFonts w:ascii="Times New Roman" w:hAnsi="Times New Roman"/>
          <w:sz w:val="28"/>
          <w:szCs w:val="28"/>
          <w:shd w:val="clear" w:color="auto" w:fill="FFFFFF"/>
        </w:rPr>
        <w:t>ятном течении периода реконвалесц</w:t>
      </w:r>
      <w:r w:rsidR="00D010B7" w:rsidRPr="009164F3">
        <w:rPr>
          <w:rFonts w:ascii="Times New Roman" w:hAnsi="Times New Roman"/>
          <w:sz w:val="28"/>
          <w:szCs w:val="28"/>
          <w:shd w:val="clear" w:color="auto" w:fill="FFFFFF"/>
        </w:rPr>
        <w:t>енции и при нормализации ото</w:t>
      </w:r>
      <w:r w:rsidR="002672EF" w:rsidRPr="009164F3">
        <w:rPr>
          <w:rFonts w:ascii="Times New Roman" w:hAnsi="Times New Roman"/>
          <w:sz w:val="28"/>
          <w:szCs w:val="28"/>
          <w:shd w:val="clear" w:color="auto" w:fill="FFFFFF"/>
        </w:rPr>
        <w:t>скопической картины и слуха до</w:t>
      </w:r>
      <w:r w:rsidR="00D010B7" w:rsidRPr="009164F3">
        <w:rPr>
          <w:rFonts w:ascii="Times New Roman" w:hAnsi="Times New Roman"/>
          <w:sz w:val="28"/>
          <w:szCs w:val="28"/>
          <w:shd w:val="clear" w:color="auto" w:fill="FFFFFF"/>
        </w:rPr>
        <w:t xml:space="preserve">лжны находиться под наблюдением </w:t>
      </w:r>
      <w:r w:rsidR="002672EF" w:rsidRPr="009164F3">
        <w:rPr>
          <w:rFonts w:ascii="Times New Roman" w:hAnsi="Times New Roman"/>
          <w:sz w:val="28"/>
          <w:szCs w:val="28"/>
          <w:shd w:val="clear" w:color="auto" w:fill="FFFFFF"/>
        </w:rPr>
        <w:t>врача в течение 6 мес</w:t>
      </w:r>
      <w:r w:rsidR="002672EF" w:rsidRPr="009164F3">
        <w:rPr>
          <w:rFonts w:ascii="Times New Roman" w:hAnsi="Times New Roman"/>
          <w:sz w:val="20"/>
          <w:szCs w:val="20"/>
          <w:shd w:val="clear" w:color="auto" w:fill="FFFFFF"/>
        </w:rPr>
        <w:t xml:space="preserve">. </w:t>
      </w:r>
    </w:p>
    <w:p w:rsidR="00DF0AC1" w:rsidRPr="009164F3" w:rsidRDefault="002672EF" w:rsidP="009164F3">
      <w:pPr>
        <w:pStyle w:val="a3"/>
        <w:tabs>
          <w:tab w:val="left" w:pos="284"/>
        </w:tabs>
        <w:spacing w:after="0" w:line="270" w:lineRule="atLeast"/>
        <w:ind w:left="0"/>
        <w:jc w:val="both"/>
        <w:rPr>
          <w:rFonts w:ascii="Times New Roman" w:hAnsi="Times New Roman"/>
          <w:sz w:val="28"/>
          <w:szCs w:val="28"/>
        </w:rPr>
      </w:pPr>
      <w:r w:rsidRPr="009164F3">
        <w:rPr>
          <w:rFonts w:ascii="Times New Roman" w:hAnsi="Times New Roman"/>
          <w:color w:val="333333"/>
          <w:sz w:val="20"/>
          <w:szCs w:val="20"/>
        </w:rPr>
        <w:br/>
      </w:r>
      <w:r w:rsidR="00997868">
        <w:rPr>
          <w:rFonts w:ascii="Times New Roman" w:hAnsi="Times New Roman"/>
          <w:b/>
          <w:sz w:val="28"/>
          <w:szCs w:val="28"/>
        </w:rPr>
        <w:t xml:space="preserve">7) </w:t>
      </w:r>
      <w:r w:rsidR="00DF0AC1" w:rsidRPr="009164F3">
        <w:rPr>
          <w:rFonts w:ascii="Times New Roman" w:hAnsi="Times New Roman"/>
          <w:b/>
          <w:sz w:val="28"/>
          <w:szCs w:val="28"/>
        </w:rPr>
        <w:t>Мониторинг состояния пациента**:</w:t>
      </w:r>
      <w:r w:rsidR="00A6669A">
        <w:rPr>
          <w:rFonts w:ascii="Times New Roman" w:hAnsi="Times New Roman"/>
          <w:b/>
          <w:sz w:val="28"/>
          <w:szCs w:val="28"/>
        </w:rPr>
        <w:t xml:space="preserve"> </w:t>
      </w:r>
      <w:r w:rsidR="00997868" w:rsidRPr="00997868">
        <w:rPr>
          <w:rFonts w:ascii="Times New Roman" w:hAnsi="Times New Roman"/>
          <w:sz w:val="28"/>
          <w:szCs w:val="28"/>
        </w:rPr>
        <w:t>нет.</w:t>
      </w:r>
    </w:p>
    <w:p w:rsidR="00997868" w:rsidRDefault="00997868" w:rsidP="00997868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97868" w:rsidRPr="00997868" w:rsidRDefault="00DF0AC1" w:rsidP="00997868">
      <w:pPr>
        <w:pStyle w:val="a3"/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97868">
        <w:rPr>
          <w:rFonts w:ascii="Times New Roman" w:hAnsi="Times New Roman"/>
          <w:b/>
          <w:sz w:val="28"/>
          <w:szCs w:val="28"/>
        </w:rPr>
        <w:t>Индикаторы эффективности лечения</w:t>
      </w:r>
      <w:r w:rsidRPr="00997868">
        <w:rPr>
          <w:rFonts w:ascii="Times New Roman" w:hAnsi="Times New Roman"/>
          <w:b/>
          <w:color w:val="231F20"/>
          <w:sz w:val="28"/>
          <w:szCs w:val="28"/>
        </w:rPr>
        <w:t>:</w:t>
      </w:r>
    </w:p>
    <w:p w:rsidR="00997868" w:rsidRDefault="00DF0AC1" w:rsidP="00997868">
      <w:pPr>
        <w:pStyle w:val="a3"/>
        <w:numPr>
          <w:ilvl w:val="0"/>
          <w:numId w:val="2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color w:val="231F20"/>
          <w:sz w:val="28"/>
          <w:szCs w:val="28"/>
        </w:rPr>
      </w:pPr>
      <w:r w:rsidRPr="00997868">
        <w:rPr>
          <w:rFonts w:ascii="Times New Roman" w:hAnsi="Times New Roman"/>
          <w:color w:val="231F20"/>
          <w:sz w:val="28"/>
          <w:szCs w:val="28"/>
        </w:rPr>
        <w:t>восстановление</w:t>
      </w:r>
      <w:r w:rsidR="00D010B7" w:rsidRPr="00997868">
        <w:rPr>
          <w:rFonts w:ascii="Times New Roman" w:hAnsi="Times New Roman"/>
          <w:color w:val="231F20"/>
          <w:sz w:val="28"/>
          <w:szCs w:val="28"/>
        </w:rPr>
        <w:t xml:space="preserve"> слуха</w:t>
      </w:r>
      <w:r w:rsidR="00997868">
        <w:rPr>
          <w:rFonts w:ascii="Times New Roman" w:hAnsi="Times New Roman"/>
          <w:color w:val="231F20"/>
          <w:sz w:val="28"/>
          <w:szCs w:val="28"/>
        </w:rPr>
        <w:t>;</w:t>
      </w:r>
    </w:p>
    <w:p w:rsidR="00DF0AC1" w:rsidRPr="00997868" w:rsidRDefault="00DF0AC1" w:rsidP="00997868">
      <w:pPr>
        <w:pStyle w:val="a3"/>
        <w:numPr>
          <w:ilvl w:val="0"/>
          <w:numId w:val="2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97868">
        <w:rPr>
          <w:rFonts w:ascii="Times New Roman" w:hAnsi="Times New Roman"/>
          <w:color w:val="231F20"/>
          <w:sz w:val="28"/>
          <w:szCs w:val="28"/>
        </w:rPr>
        <w:t>улучшение проходимости евстахиевой трубы</w:t>
      </w:r>
      <w:r w:rsidR="00997868">
        <w:rPr>
          <w:rFonts w:ascii="Times New Roman" w:hAnsi="Times New Roman"/>
          <w:color w:val="231F20"/>
          <w:sz w:val="28"/>
          <w:szCs w:val="28"/>
        </w:rPr>
        <w:t>.</w:t>
      </w:r>
    </w:p>
    <w:p w:rsidR="00DF0AC1" w:rsidRPr="00271677" w:rsidRDefault="00DF0AC1" w:rsidP="00DF0AC1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DF0AC1" w:rsidRPr="00271677" w:rsidRDefault="00DF0AC1" w:rsidP="0099786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1677">
        <w:rPr>
          <w:rFonts w:ascii="Times New Roman" w:hAnsi="Times New Roman" w:cs="Times New Roman"/>
          <w:b/>
          <w:sz w:val="28"/>
          <w:szCs w:val="28"/>
        </w:rPr>
        <w:t>10. ПОКАЗАНИЯ ДЛЯ ГОСПИТАЛИЗАЦИИ С УКАЗАНИЕМ ТИПА ГОСПИТАЛИЗАЦИИ**:</w:t>
      </w:r>
    </w:p>
    <w:p w:rsidR="00997868" w:rsidRDefault="00DF0AC1" w:rsidP="009978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1677">
        <w:rPr>
          <w:rFonts w:ascii="Times New Roman" w:hAnsi="Times New Roman" w:cs="Times New Roman"/>
          <w:b/>
          <w:sz w:val="28"/>
          <w:szCs w:val="28"/>
        </w:rPr>
        <w:t xml:space="preserve">10.1 </w:t>
      </w:r>
      <w:r w:rsidRPr="00271677">
        <w:rPr>
          <w:rFonts w:ascii="Times New Roman" w:hAnsi="Times New Roman" w:cs="Times New Roman"/>
          <w:sz w:val="28"/>
          <w:szCs w:val="28"/>
        </w:rPr>
        <w:t>Показания для плановой госпитализации:</w:t>
      </w:r>
    </w:p>
    <w:p w:rsidR="00DF0AC1" w:rsidRPr="00271677" w:rsidRDefault="001F6AF2" w:rsidP="0099786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1677">
        <w:rPr>
          <w:rFonts w:ascii="Times New Roman" w:hAnsi="Times New Roman" w:cs="Times New Roman"/>
          <w:color w:val="231F20"/>
          <w:sz w:val="28"/>
          <w:szCs w:val="28"/>
        </w:rPr>
        <w:t>при резкой тугоухости, не поддающейся консервативному лечению, производят хирургическое рассечение спаек, замену слуховых косточек полиэтиленовыми протезами.</w:t>
      </w:r>
    </w:p>
    <w:p w:rsidR="00997868" w:rsidRDefault="00DF0AC1" w:rsidP="009978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1677">
        <w:rPr>
          <w:rFonts w:ascii="Times New Roman" w:hAnsi="Times New Roman" w:cs="Times New Roman"/>
          <w:b/>
          <w:sz w:val="28"/>
          <w:szCs w:val="28"/>
        </w:rPr>
        <w:t xml:space="preserve">10.2 </w:t>
      </w:r>
      <w:r w:rsidRPr="00271677">
        <w:rPr>
          <w:rFonts w:ascii="Times New Roman" w:hAnsi="Times New Roman" w:cs="Times New Roman"/>
          <w:sz w:val="28"/>
          <w:szCs w:val="28"/>
        </w:rPr>
        <w:t xml:space="preserve">Показания для экстренной госпитализации: </w:t>
      </w:r>
    </w:p>
    <w:p w:rsidR="00DF0AC1" w:rsidRPr="00997868" w:rsidRDefault="003E49E5" w:rsidP="00997868">
      <w:pPr>
        <w:pStyle w:val="a3"/>
        <w:numPr>
          <w:ilvl w:val="0"/>
          <w:numId w:val="2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97868">
        <w:rPr>
          <w:rFonts w:ascii="Times New Roman" w:hAnsi="Times New Roman"/>
          <w:sz w:val="28"/>
          <w:szCs w:val="28"/>
        </w:rPr>
        <w:t>острые состояния с угрозой осложнений внутричерепных осложнений</w:t>
      </w:r>
      <w:r w:rsidR="00997868" w:rsidRPr="00997868">
        <w:rPr>
          <w:rFonts w:ascii="Times New Roman" w:hAnsi="Times New Roman"/>
          <w:sz w:val="28"/>
          <w:szCs w:val="28"/>
        </w:rPr>
        <w:t>.</w:t>
      </w:r>
    </w:p>
    <w:p w:rsidR="00997868" w:rsidRDefault="00997868" w:rsidP="00997868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DF0AC1" w:rsidRPr="00271677" w:rsidRDefault="00DF0AC1" w:rsidP="00997868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271677">
        <w:rPr>
          <w:rFonts w:ascii="Times New Roman" w:hAnsi="Times New Roman"/>
          <w:b/>
          <w:sz w:val="28"/>
          <w:szCs w:val="28"/>
        </w:rPr>
        <w:t>11.</w:t>
      </w:r>
      <w:r w:rsidRPr="00271677">
        <w:rPr>
          <w:rFonts w:ascii="Times New Roman" w:hAnsi="Times New Roman"/>
          <w:b/>
          <w:sz w:val="28"/>
          <w:szCs w:val="28"/>
        </w:rPr>
        <w:tab/>
        <w:t xml:space="preserve"> ДИАГНОСТИКА И ЛЕЧЕНИЕ НА ЭТАПЕ СКОРОЙ НЕОТЛОЖНОЙ ПОМОЩИ**:</w:t>
      </w:r>
    </w:p>
    <w:p w:rsidR="00997868" w:rsidRDefault="00DF0AC1" w:rsidP="00997868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271677">
        <w:rPr>
          <w:rFonts w:ascii="Times New Roman" w:hAnsi="Times New Roman"/>
          <w:b/>
          <w:sz w:val="28"/>
          <w:szCs w:val="28"/>
        </w:rPr>
        <w:t xml:space="preserve">1) Диагностические мероприятия: </w:t>
      </w:r>
    </w:p>
    <w:p w:rsidR="00997868" w:rsidRPr="00997868" w:rsidRDefault="00997868" w:rsidP="00997868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Сбор жалоб, анамнеза.</w:t>
      </w:r>
    </w:p>
    <w:p w:rsidR="00DF0AC1" w:rsidRPr="00997868" w:rsidRDefault="00DF0AC1" w:rsidP="00997868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97868">
        <w:rPr>
          <w:rFonts w:ascii="Times New Roman" w:hAnsi="Times New Roman"/>
          <w:b/>
          <w:sz w:val="28"/>
          <w:szCs w:val="28"/>
        </w:rPr>
        <w:t>2) Медикаментозное лечение:</w:t>
      </w:r>
      <w:r w:rsidR="00A6669A">
        <w:rPr>
          <w:rFonts w:ascii="Times New Roman" w:hAnsi="Times New Roman"/>
          <w:b/>
          <w:sz w:val="28"/>
          <w:szCs w:val="28"/>
        </w:rPr>
        <w:t xml:space="preserve"> </w:t>
      </w:r>
      <w:r w:rsidR="009122E1">
        <w:rPr>
          <w:rFonts w:ascii="Times New Roman" w:hAnsi="Times New Roman"/>
          <w:sz w:val="28"/>
          <w:szCs w:val="28"/>
        </w:rPr>
        <w:t>кетопрофен</w:t>
      </w:r>
      <w:r w:rsidR="00A6669A">
        <w:rPr>
          <w:rFonts w:ascii="Times New Roman" w:hAnsi="Times New Roman"/>
          <w:sz w:val="28"/>
          <w:szCs w:val="28"/>
        </w:rPr>
        <w:t xml:space="preserve"> </w:t>
      </w:r>
      <w:r w:rsidR="00056AB6">
        <w:rPr>
          <w:rFonts w:ascii="Times New Roman" w:hAnsi="Times New Roman"/>
          <w:sz w:val="28"/>
          <w:szCs w:val="28"/>
        </w:rPr>
        <w:t xml:space="preserve">для инъекций </w:t>
      </w:r>
      <w:r w:rsidRPr="00056AB6">
        <w:rPr>
          <w:rFonts w:ascii="Times New Roman" w:hAnsi="Times New Roman"/>
          <w:sz w:val="28"/>
          <w:szCs w:val="28"/>
        </w:rPr>
        <w:t>2,0 в/м</w:t>
      </w:r>
      <w:r w:rsidR="00056AB6">
        <w:rPr>
          <w:rFonts w:ascii="Times New Roman" w:hAnsi="Times New Roman"/>
          <w:sz w:val="28"/>
          <w:szCs w:val="28"/>
        </w:rPr>
        <w:t>.</w:t>
      </w:r>
    </w:p>
    <w:p w:rsidR="00DF0AC1" w:rsidRPr="00271677" w:rsidRDefault="00DF0AC1" w:rsidP="00DF0AC1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DF0AC1" w:rsidRPr="00056AB6" w:rsidRDefault="00056AB6" w:rsidP="00056AB6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12</w:t>
      </w:r>
      <w:r w:rsidR="00DF0AC1" w:rsidRPr="00056AB6">
        <w:rPr>
          <w:rFonts w:ascii="Times New Roman" w:hAnsi="Times New Roman"/>
          <w:b/>
          <w:sz w:val="28"/>
          <w:szCs w:val="28"/>
        </w:rPr>
        <w:t>. ДИАГНОСТИКА И ЛЕЧЕНИЕ НА СТАЦИОНАРНОМ УРОВНЕ**:</w:t>
      </w:r>
    </w:p>
    <w:p w:rsidR="00DF0AC1" w:rsidRPr="00056AB6" w:rsidRDefault="00DF0AC1" w:rsidP="00056AB6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56AB6">
        <w:rPr>
          <w:rFonts w:ascii="Times New Roman" w:hAnsi="Times New Roman"/>
          <w:b/>
          <w:sz w:val="28"/>
          <w:szCs w:val="28"/>
        </w:rPr>
        <w:t>1) Диагностические критерии на стационарном уровне**:</w:t>
      </w:r>
    </w:p>
    <w:p w:rsidR="00EB08A0" w:rsidRPr="00271677" w:rsidRDefault="00DF0AC1" w:rsidP="00056AB6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056AB6">
        <w:rPr>
          <w:rFonts w:ascii="Times New Roman" w:hAnsi="Times New Roman" w:cs="Times New Roman"/>
          <w:b/>
          <w:color w:val="231F20"/>
          <w:sz w:val="28"/>
          <w:szCs w:val="28"/>
        </w:rPr>
        <w:t>Жалобы:</w:t>
      </w:r>
      <w:r w:rsidRPr="00271677">
        <w:rPr>
          <w:rFonts w:ascii="Times New Roman" w:hAnsi="Times New Roman" w:cs="Times New Roman"/>
          <w:color w:val="231F20"/>
          <w:sz w:val="28"/>
          <w:szCs w:val="28"/>
        </w:rPr>
        <w:t xml:space="preserve"> снижение слуха и шум в ушах.</w:t>
      </w:r>
    </w:p>
    <w:p w:rsidR="00DF0AC1" w:rsidRPr="00271677" w:rsidRDefault="00056AB6" w:rsidP="00056AB6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6AB6">
        <w:rPr>
          <w:rFonts w:ascii="Times New Roman" w:hAnsi="Times New Roman" w:cs="Times New Roman"/>
          <w:b/>
          <w:color w:val="231F20"/>
          <w:sz w:val="28"/>
          <w:szCs w:val="28"/>
        </w:rPr>
        <w:lastRenderedPageBreak/>
        <w:t>Анамнез:</w:t>
      </w:r>
      <w:r w:rsidR="00EB08A0" w:rsidRPr="00271677">
        <w:rPr>
          <w:rFonts w:ascii="Times New Roman" w:hAnsi="Times New Roman" w:cs="Times New Roman"/>
          <w:color w:val="231F20"/>
          <w:sz w:val="28"/>
          <w:szCs w:val="28"/>
        </w:rPr>
        <w:t xml:space="preserve"> акцент на </w:t>
      </w:r>
      <w:r w:rsidR="00DF0AC1" w:rsidRPr="00271677">
        <w:rPr>
          <w:rFonts w:ascii="Times New Roman" w:hAnsi="Times New Roman" w:cs="Times New Roman"/>
          <w:color w:val="231F20"/>
          <w:sz w:val="28"/>
          <w:szCs w:val="28"/>
        </w:rPr>
        <w:t>сведения  о предшествующих острых средних отитах с выделениями из уха или без них, также сведения о перен</w:t>
      </w:r>
      <w:r w:rsidR="00EB08A0" w:rsidRPr="00271677">
        <w:rPr>
          <w:rFonts w:ascii="Times New Roman" w:hAnsi="Times New Roman" w:cs="Times New Roman"/>
          <w:color w:val="231F20"/>
          <w:sz w:val="28"/>
          <w:szCs w:val="28"/>
        </w:rPr>
        <w:t>есенных заболеваниях носоглотки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(</w:t>
      </w:r>
      <w:r w:rsidR="00EB08A0" w:rsidRPr="00271677">
        <w:rPr>
          <w:rFonts w:ascii="Times New Roman" w:hAnsi="Times New Roman" w:cs="Times New Roman"/>
          <w:color w:val="231F20"/>
          <w:sz w:val="28"/>
          <w:szCs w:val="28"/>
        </w:rPr>
        <w:t>аденоиды, ОРВИ, синуситы</w:t>
      </w:r>
      <w:r>
        <w:rPr>
          <w:rFonts w:ascii="Times New Roman" w:hAnsi="Times New Roman" w:cs="Times New Roman"/>
          <w:color w:val="231F20"/>
          <w:sz w:val="28"/>
          <w:szCs w:val="28"/>
        </w:rPr>
        <w:t>).</w:t>
      </w:r>
    </w:p>
    <w:p w:rsidR="00EB08A0" w:rsidRPr="00271677" w:rsidRDefault="00DF0AC1" w:rsidP="00FD655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271677">
        <w:rPr>
          <w:rFonts w:ascii="Times New Roman" w:hAnsi="Times New Roman" w:cs="Times New Roman"/>
          <w:b/>
          <w:sz w:val="28"/>
          <w:szCs w:val="28"/>
        </w:rPr>
        <w:t>Физикальное</w:t>
      </w:r>
      <w:r w:rsidR="00A6669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71677">
        <w:rPr>
          <w:rFonts w:ascii="Times New Roman" w:hAnsi="Times New Roman" w:cs="Times New Roman"/>
          <w:b/>
          <w:sz w:val="28"/>
          <w:szCs w:val="28"/>
        </w:rPr>
        <w:t>обследование</w:t>
      </w:r>
      <w:r w:rsidRPr="00271677">
        <w:rPr>
          <w:rFonts w:ascii="Times New Roman" w:hAnsi="Times New Roman" w:cs="Times New Roman"/>
          <w:sz w:val="28"/>
          <w:szCs w:val="28"/>
        </w:rPr>
        <w:t>:</w:t>
      </w:r>
      <w:r w:rsidRPr="00271677">
        <w:rPr>
          <w:rFonts w:ascii="Times New Roman" w:hAnsi="Times New Roman" w:cs="Times New Roman"/>
          <w:color w:val="231F20"/>
          <w:sz w:val="28"/>
          <w:szCs w:val="28"/>
        </w:rPr>
        <w:t xml:space="preserve">  </w:t>
      </w:r>
      <w:r w:rsidR="00EB08A0" w:rsidRPr="00271677">
        <w:rPr>
          <w:rFonts w:ascii="Times New Roman" w:hAnsi="Times New Roman" w:cs="Times New Roman"/>
          <w:color w:val="231F20"/>
          <w:sz w:val="28"/>
          <w:szCs w:val="28"/>
        </w:rPr>
        <w:t>риноскопия, отоскопия</w:t>
      </w:r>
      <w:r w:rsidR="00056AB6">
        <w:rPr>
          <w:rFonts w:ascii="Times New Roman" w:hAnsi="Times New Roman" w:cs="Times New Roman"/>
          <w:color w:val="231F20"/>
          <w:sz w:val="28"/>
          <w:szCs w:val="28"/>
        </w:rPr>
        <w:t xml:space="preserve"> – </w:t>
      </w:r>
      <w:r w:rsidR="00EB08A0" w:rsidRPr="00271677">
        <w:rPr>
          <w:rFonts w:ascii="Times New Roman" w:hAnsi="Times New Roman" w:cs="Times New Roman"/>
          <w:color w:val="231F20"/>
          <w:sz w:val="28"/>
          <w:szCs w:val="28"/>
        </w:rPr>
        <w:t>резкое тяжение мембраны, возможна ее деформация;</w:t>
      </w:r>
      <w:r w:rsidR="00A6669A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="00EB08A0" w:rsidRPr="00271677">
        <w:rPr>
          <w:rFonts w:ascii="Times New Roman" w:hAnsi="Times New Roman" w:cs="Times New Roman"/>
          <w:color w:val="231F20"/>
          <w:sz w:val="28"/>
          <w:szCs w:val="28"/>
        </w:rPr>
        <w:t>барабанная перепонка утолщена и мутная;</w:t>
      </w:r>
    </w:p>
    <w:p w:rsidR="00056AB6" w:rsidRDefault="00DF0AC1" w:rsidP="00FD655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1677">
        <w:rPr>
          <w:rFonts w:ascii="Times New Roman" w:hAnsi="Times New Roman" w:cs="Times New Roman"/>
          <w:b/>
          <w:sz w:val="28"/>
          <w:szCs w:val="28"/>
        </w:rPr>
        <w:t>Лабораторные исследования</w:t>
      </w:r>
      <w:r w:rsidRPr="00271677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056AB6" w:rsidRPr="00056AB6" w:rsidRDefault="00056AB6" w:rsidP="00FD6559">
      <w:pPr>
        <w:pStyle w:val="a3"/>
        <w:numPr>
          <w:ilvl w:val="0"/>
          <w:numId w:val="2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color w:val="231F20"/>
          <w:sz w:val="28"/>
          <w:szCs w:val="28"/>
        </w:rPr>
      </w:pPr>
      <w:r w:rsidRPr="00056AB6">
        <w:rPr>
          <w:rFonts w:ascii="Times New Roman" w:hAnsi="Times New Roman"/>
          <w:color w:val="231F20"/>
          <w:sz w:val="28"/>
          <w:szCs w:val="28"/>
        </w:rPr>
        <w:t>ОАК (по показаниям);</w:t>
      </w:r>
    </w:p>
    <w:p w:rsidR="00056AB6" w:rsidRPr="00056AB6" w:rsidRDefault="00056AB6" w:rsidP="00FD6559">
      <w:pPr>
        <w:pStyle w:val="a3"/>
        <w:numPr>
          <w:ilvl w:val="0"/>
          <w:numId w:val="2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color w:val="231F20"/>
          <w:sz w:val="28"/>
          <w:szCs w:val="28"/>
        </w:rPr>
      </w:pPr>
      <w:r w:rsidRPr="00056AB6">
        <w:rPr>
          <w:rFonts w:ascii="Times New Roman" w:hAnsi="Times New Roman"/>
          <w:color w:val="231F20"/>
          <w:sz w:val="28"/>
          <w:szCs w:val="28"/>
        </w:rPr>
        <w:t>ОАМ (по показаниям);</w:t>
      </w:r>
    </w:p>
    <w:p w:rsidR="00056AB6" w:rsidRPr="00056AB6" w:rsidRDefault="00056AB6" w:rsidP="00FD6559">
      <w:pPr>
        <w:pStyle w:val="a3"/>
        <w:numPr>
          <w:ilvl w:val="0"/>
          <w:numId w:val="2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color w:val="231F20"/>
          <w:sz w:val="28"/>
          <w:szCs w:val="28"/>
        </w:rPr>
      </w:pPr>
      <w:r w:rsidRPr="00056AB6">
        <w:rPr>
          <w:rFonts w:ascii="Times New Roman" w:hAnsi="Times New Roman"/>
          <w:color w:val="231F20"/>
          <w:sz w:val="28"/>
          <w:szCs w:val="28"/>
        </w:rPr>
        <w:t>биохимический анализ крови (по показаниям).</w:t>
      </w:r>
    </w:p>
    <w:p w:rsidR="00056AB6" w:rsidRPr="00FD6559" w:rsidRDefault="00DF0AC1" w:rsidP="00FD655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6559">
        <w:rPr>
          <w:rFonts w:ascii="Times New Roman" w:hAnsi="Times New Roman" w:cs="Times New Roman"/>
          <w:b/>
          <w:sz w:val="28"/>
          <w:szCs w:val="28"/>
        </w:rPr>
        <w:t>Инструментальные исследования</w:t>
      </w:r>
      <w:r w:rsidR="00056AB6" w:rsidRPr="00FD6559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056AB6" w:rsidRDefault="00DF0AC1" w:rsidP="00056AB6">
      <w:pPr>
        <w:pStyle w:val="a4"/>
        <w:numPr>
          <w:ilvl w:val="0"/>
          <w:numId w:val="28"/>
        </w:numPr>
        <w:tabs>
          <w:tab w:val="left" w:pos="284"/>
        </w:tabs>
        <w:spacing w:before="0" w:beforeAutospacing="0" w:after="0" w:afterAutospacing="0" w:line="270" w:lineRule="atLeast"/>
        <w:ind w:left="0" w:firstLine="0"/>
        <w:jc w:val="both"/>
        <w:rPr>
          <w:color w:val="231F20"/>
          <w:sz w:val="28"/>
          <w:szCs w:val="28"/>
        </w:rPr>
      </w:pPr>
      <w:r w:rsidRPr="00271677">
        <w:rPr>
          <w:color w:val="231F20"/>
          <w:sz w:val="28"/>
          <w:szCs w:val="28"/>
        </w:rPr>
        <w:t xml:space="preserve">исследования </w:t>
      </w:r>
      <w:r w:rsidR="00056AB6">
        <w:rPr>
          <w:color w:val="231F20"/>
          <w:sz w:val="28"/>
          <w:szCs w:val="28"/>
        </w:rPr>
        <w:t>надежности барабанной перепонки;</w:t>
      </w:r>
    </w:p>
    <w:p w:rsidR="00DF0AC1" w:rsidRDefault="00DF0AC1" w:rsidP="00056AB6">
      <w:pPr>
        <w:pStyle w:val="a4"/>
        <w:numPr>
          <w:ilvl w:val="0"/>
          <w:numId w:val="28"/>
        </w:numPr>
        <w:tabs>
          <w:tab w:val="left" w:pos="284"/>
        </w:tabs>
        <w:spacing w:before="0" w:beforeAutospacing="0" w:after="0" w:afterAutospacing="0" w:line="270" w:lineRule="atLeast"/>
        <w:ind w:left="0" w:firstLine="0"/>
        <w:jc w:val="both"/>
        <w:rPr>
          <w:color w:val="231F20"/>
          <w:sz w:val="28"/>
          <w:szCs w:val="28"/>
        </w:rPr>
      </w:pPr>
      <w:r w:rsidRPr="00271677">
        <w:rPr>
          <w:color w:val="231F20"/>
          <w:sz w:val="28"/>
          <w:szCs w:val="28"/>
        </w:rPr>
        <w:t>исследования функции слуховой трубы.</w:t>
      </w:r>
    </w:p>
    <w:p w:rsidR="00A6669A" w:rsidRDefault="00A6669A" w:rsidP="00A6669A">
      <w:pPr>
        <w:pStyle w:val="a4"/>
        <w:tabs>
          <w:tab w:val="left" w:pos="284"/>
        </w:tabs>
        <w:spacing w:before="0" w:beforeAutospacing="0" w:after="0" w:afterAutospacing="0" w:line="270" w:lineRule="atLeast"/>
        <w:jc w:val="both"/>
        <w:rPr>
          <w:color w:val="231F20"/>
          <w:sz w:val="28"/>
          <w:szCs w:val="28"/>
        </w:rPr>
      </w:pPr>
    </w:p>
    <w:p w:rsidR="003E49E5" w:rsidRPr="00A6669A" w:rsidRDefault="00DF0AC1" w:rsidP="00FD6559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D6559">
        <w:rPr>
          <w:rFonts w:ascii="Times New Roman" w:hAnsi="Times New Roman"/>
          <w:b/>
          <w:sz w:val="28"/>
          <w:szCs w:val="28"/>
        </w:rPr>
        <w:t xml:space="preserve">Диагностический алгоритм: </w:t>
      </w:r>
      <w:r w:rsidR="00A6669A" w:rsidRPr="00A6669A">
        <w:rPr>
          <w:rFonts w:ascii="Times New Roman" w:hAnsi="Times New Roman"/>
          <w:sz w:val="28"/>
          <w:szCs w:val="28"/>
        </w:rPr>
        <w:t>смотрите пункт 9.2</w:t>
      </w:r>
    </w:p>
    <w:p w:rsidR="009122E1" w:rsidRDefault="009122E1" w:rsidP="003E49E5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i/>
          <w:sz w:val="28"/>
          <w:szCs w:val="28"/>
        </w:rPr>
      </w:pPr>
    </w:p>
    <w:p w:rsidR="00AE0F27" w:rsidRPr="00FD6559" w:rsidRDefault="00AE0F27" w:rsidP="00FD6559">
      <w:pPr>
        <w:pStyle w:val="a3"/>
        <w:numPr>
          <w:ilvl w:val="0"/>
          <w:numId w:val="2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FD6559">
        <w:rPr>
          <w:rFonts w:ascii="Times New Roman" w:hAnsi="Times New Roman"/>
          <w:b/>
          <w:sz w:val="28"/>
          <w:szCs w:val="28"/>
        </w:rPr>
        <w:t>Перечень основных диагностических мероприятий:</w:t>
      </w:r>
    </w:p>
    <w:p w:rsidR="00AE0F27" w:rsidRPr="00271677" w:rsidRDefault="00AE0F27" w:rsidP="00FD6559">
      <w:pPr>
        <w:pStyle w:val="a3"/>
        <w:numPr>
          <w:ilvl w:val="0"/>
          <w:numId w:val="29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/>
          <w:color w:val="231F20"/>
          <w:sz w:val="28"/>
          <w:szCs w:val="28"/>
        </w:rPr>
      </w:pPr>
      <w:r w:rsidRPr="00271677">
        <w:rPr>
          <w:rFonts w:ascii="Times New Roman" w:hAnsi="Times New Roman"/>
          <w:color w:val="231F20"/>
          <w:sz w:val="28"/>
          <w:szCs w:val="28"/>
        </w:rPr>
        <w:t>КТ височной области</w:t>
      </w:r>
      <w:r w:rsidR="0089147F">
        <w:rPr>
          <w:rFonts w:ascii="Times New Roman" w:hAnsi="Times New Roman"/>
          <w:color w:val="231F20"/>
          <w:sz w:val="28"/>
          <w:szCs w:val="28"/>
        </w:rPr>
        <w:t xml:space="preserve"> (по показаниям);</w:t>
      </w:r>
    </w:p>
    <w:p w:rsidR="00AE0F27" w:rsidRPr="00271677" w:rsidRDefault="0089147F" w:rsidP="00FD6559">
      <w:pPr>
        <w:pStyle w:val="a3"/>
        <w:numPr>
          <w:ilvl w:val="0"/>
          <w:numId w:val="29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/>
          <w:color w:val="231F20"/>
          <w:sz w:val="28"/>
          <w:szCs w:val="28"/>
        </w:rPr>
      </w:pPr>
      <w:r>
        <w:rPr>
          <w:rFonts w:ascii="Times New Roman" w:hAnsi="Times New Roman"/>
          <w:color w:val="231F20"/>
          <w:sz w:val="28"/>
          <w:szCs w:val="28"/>
        </w:rPr>
        <w:t>т</w:t>
      </w:r>
      <w:r w:rsidR="00AE0F27" w:rsidRPr="00271677">
        <w:rPr>
          <w:rFonts w:ascii="Times New Roman" w:hAnsi="Times New Roman"/>
          <w:color w:val="231F20"/>
          <w:sz w:val="28"/>
          <w:szCs w:val="28"/>
        </w:rPr>
        <w:t>импанометрия</w:t>
      </w:r>
      <w:r>
        <w:rPr>
          <w:rFonts w:ascii="Times New Roman" w:hAnsi="Times New Roman"/>
          <w:color w:val="231F20"/>
          <w:sz w:val="28"/>
          <w:szCs w:val="28"/>
        </w:rPr>
        <w:t xml:space="preserve"> (</w:t>
      </w:r>
      <w:r w:rsidR="00AE0F27" w:rsidRPr="00271677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выявляется малая податливость барабанной перепонки, плоская вершина тимпанограммы или отсутствие ее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);</w:t>
      </w:r>
    </w:p>
    <w:p w:rsidR="0089147F" w:rsidRDefault="0089147F" w:rsidP="0089147F">
      <w:pPr>
        <w:pStyle w:val="a3"/>
        <w:numPr>
          <w:ilvl w:val="0"/>
          <w:numId w:val="29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/>
          <w:color w:val="231F20"/>
          <w:sz w:val="28"/>
          <w:szCs w:val="28"/>
        </w:rPr>
      </w:pPr>
      <w:r>
        <w:rPr>
          <w:rFonts w:ascii="Times New Roman" w:hAnsi="Times New Roman"/>
          <w:color w:val="231F20"/>
          <w:sz w:val="28"/>
          <w:szCs w:val="28"/>
        </w:rPr>
        <w:t>а</w:t>
      </w:r>
      <w:r w:rsidR="00AE0F27" w:rsidRPr="00271677">
        <w:rPr>
          <w:rFonts w:ascii="Times New Roman" w:hAnsi="Times New Roman"/>
          <w:color w:val="231F20"/>
          <w:sz w:val="28"/>
          <w:szCs w:val="28"/>
        </w:rPr>
        <w:t>удиометрия</w:t>
      </w:r>
      <w:r>
        <w:rPr>
          <w:rFonts w:ascii="Times New Roman" w:hAnsi="Times New Roman"/>
          <w:color w:val="231F20"/>
          <w:sz w:val="28"/>
          <w:szCs w:val="28"/>
        </w:rPr>
        <w:t xml:space="preserve"> (</w:t>
      </w:r>
      <w:r w:rsidR="00AE0F27" w:rsidRPr="00271677">
        <w:rPr>
          <w:rFonts w:ascii="Times New Roman" w:hAnsi="Times New Roman"/>
          <w:color w:val="231F20"/>
          <w:sz w:val="28"/>
          <w:szCs w:val="28"/>
        </w:rPr>
        <w:t>имеется снижение слуха по кондуктивному типу</w:t>
      </w:r>
      <w:r>
        <w:rPr>
          <w:rFonts w:ascii="Times New Roman" w:hAnsi="Times New Roman"/>
          <w:color w:val="231F20"/>
          <w:sz w:val="28"/>
          <w:szCs w:val="28"/>
        </w:rPr>
        <w:t>);</w:t>
      </w:r>
    </w:p>
    <w:p w:rsidR="00AE0F27" w:rsidRPr="0089147F" w:rsidRDefault="0089147F" w:rsidP="0089147F">
      <w:pPr>
        <w:pStyle w:val="a3"/>
        <w:numPr>
          <w:ilvl w:val="0"/>
          <w:numId w:val="29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/>
          <w:color w:val="231F20"/>
          <w:sz w:val="28"/>
          <w:szCs w:val="28"/>
        </w:rPr>
      </w:pPr>
      <w:r w:rsidRPr="0089147F">
        <w:rPr>
          <w:rFonts w:ascii="Times New Roman" w:hAnsi="Times New Roman"/>
          <w:color w:val="231F20"/>
          <w:sz w:val="28"/>
          <w:szCs w:val="28"/>
        </w:rPr>
        <w:t>и</w:t>
      </w:r>
      <w:r w:rsidR="00AE0F27" w:rsidRPr="0089147F">
        <w:rPr>
          <w:rFonts w:ascii="Times New Roman" w:hAnsi="Times New Roman"/>
          <w:color w:val="231F20"/>
          <w:sz w:val="28"/>
          <w:szCs w:val="28"/>
        </w:rPr>
        <w:t>сследование проходимости трубы при обычном глотании (I степень)</w:t>
      </w:r>
      <w:r>
        <w:rPr>
          <w:rFonts w:ascii="Times New Roman" w:hAnsi="Times New Roman"/>
          <w:color w:val="231F20"/>
          <w:sz w:val="28"/>
          <w:szCs w:val="28"/>
        </w:rPr>
        <w:t>;</w:t>
      </w:r>
    </w:p>
    <w:p w:rsidR="00AE0F27" w:rsidRPr="00271677" w:rsidRDefault="0089147F" w:rsidP="00FD6559">
      <w:pPr>
        <w:pStyle w:val="a3"/>
        <w:numPr>
          <w:ilvl w:val="0"/>
          <w:numId w:val="29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/>
          <w:color w:val="231F20"/>
          <w:sz w:val="28"/>
          <w:szCs w:val="28"/>
        </w:rPr>
      </w:pPr>
      <w:r>
        <w:rPr>
          <w:rFonts w:ascii="Times New Roman" w:hAnsi="Times New Roman"/>
          <w:color w:val="231F20"/>
          <w:sz w:val="28"/>
          <w:szCs w:val="28"/>
        </w:rPr>
        <w:t>о</w:t>
      </w:r>
      <w:r w:rsidR="00AE0F27" w:rsidRPr="00271677">
        <w:rPr>
          <w:rFonts w:ascii="Times New Roman" w:hAnsi="Times New Roman"/>
          <w:color w:val="231F20"/>
          <w:sz w:val="28"/>
          <w:szCs w:val="28"/>
        </w:rPr>
        <w:t>пыт Тойнби (II степень)</w:t>
      </w:r>
      <w:r>
        <w:rPr>
          <w:rFonts w:ascii="Times New Roman" w:hAnsi="Times New Roman"/>
          <w:color w:val="231F20"/>
          <w:sz w:val="28"/>
          <w:szCs w:val="28"/>
        </w:rPr>
        <w:t>;</w:t>
      </w:r>
    </w:p>
    <w:p w:rsidR="00AE0F27" w:rsidRPr="00271677" w:rsidRDefault="0089147F" w:rsidP="00FD6559">
      <w:pPr>
        <w:pStyle w:val="a3"/>
        <w:numPr>
          <w:ilvl w:val="0"/>
          <w:numId w:val="29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/>
          <w:color w:val="231F20"/>
          <w:sz w:val="28"/>
          <w:szCs w:val="28"/>
        </w:rPr>
      </w:pPr>
      <w:r>
        <w:rPr>
          <w:rFonts w:ascii="Times New Roman" w:hAnsi="Times New Roman"/>
          <w:color w:val="231F20"/>
          <w:sz w:val="28"/>
          <w:szCs w:val="28"/>
        </w:rPr>
        <w:t>опыт Вальсальва (III степень);</w:t>
      </w:r>
    </w:p>
    <w:p w:rsidR="00AE0F27" w:rsidRPr="00271677" w:rsidRDefault="0089147F" w:rsidP="00FD6559">
      <w:pPr>
        <w:pStyle w:val="a3"/>
        <w:numPr>
          <w:ilvl w:val="0"/>
          <w:numId w:val="29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/>
          <w:color w:val="231F20"/>
          <w:sz w:val="28"/>
          <w:szCs w:val="28"/>
        </w:rPr>
      </w:pPr>
      <w:r>
        <w:rPr>
          <w:rFonts w:ascii="Times New Roman" w:hAnsi="Times New Roman"/>
          <w:color w:val="231F20"/>
          <w:sz w:val="28"/>
          <w:szCs w:val="28"/>
        </w:rPr>
        <w:t>п</w:t>
      </w:r>
      <w:r w:rsidR="00AE0F27" w:rsidRPr="00271677">
        <w:rPr>
          <w:rFonts w:ascii="Times New Roman" w:hAnsi="Times New Roman"/>
          <w:color w:val="231F20"/>
          <w:sz w:val="28"/>
          <w:szCs w:val="28"/>
        </w:rPr>
        <w:t xml:space="preserve">родувание слуховой </w:t>
      </w:r>
      <w:r>
        <w:rPr>
          <w:rFonts w:ascii="Times New Roman" w:hAnsi="Times New Roman"/>
          <w:color w:val="231F20"/>
          <w:sz w:val="28"/>
          <w:szCs w:val="28"/>
        </w:rPr>
        <w:t>трубы по Политцеру (IV степень);</w:t>
      </w:r>
    </w:p>
    <w:p w:rsidR="00AE0F27" w:rsidRPr="00271677" w:rsidRDefault="0089147F" w:rsidP="00FD6559">
      <w:pPr>
        <w:pStyle w:val="a3"/>
        <w:numPr>
          <w:ilvl w:val="0"/>
          <w:numId w:val="29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/>
          <w:color w:val="231F20"/>
          <w:sz w:val="28"/>
          <w:szCs w:val="28"/>
        </w:rPr>
      </w:pPr>
      <w:r>
        <w:rPr>
          <w:rFonts w:ascii="Times New Roman" w:hAnsi="Times New Roman"/>
          <w:color w:val="231F20"/>
          <w:sz w:val="28"/>
          <w:szCs w:val="28"/>
        </w:rPr>
        <w:t>к</w:t>
      </w:r>
      <w:r w:rsidR="00AE0F27" w:rsidRPr="00271677">
        <w:rPr>
          <w:rFonts w:ascii="Times New Roman" w:hAnsi="Times New Roman"/>
          <w:color w:val="231F20"/>
          <w:sz w:val="28"/>
          <w:szCs w:val="28"/>
        </w:rPr>
        <w:t>атетеризация слуховой трубы (V степень)</w:t>
      </w:r>
      <w:r>
        <w:rPr>
          <w:rFonts w:ascii="Times New Roman" w:hAnsi="Times New Roman"/>
          <w:color w:val="231F20"/>
          <w:sz w:val="28"/>
          <w:szCs w:val="28"/>
        </w:rPr>
        <w:t>;</w:t>
      </w:r>
    </w:p>
    <w:p w:rsidR="0089147F" w:rsidRDefault="00FD6559" w:rsidP="00FD6559">
      <w:pPr>
        <w:pStyle w:val="a3"/>
        <w:numPr>
          <w:ilvl w:val="0"/>
          <w:numId w:val="29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color w:val="231F20"/>
          <w:sz w:val="28"/>
          <w:szCs w:val="28"/>
        </w:rPr>
      </w:pPr>
      <w:r>
        <w:rPr>
          <w:rFonts w:ascii="Times New Roman" w:hAnsi="Times New Roman"/>
          <w:color w:val="231F20"/>
          <w:sz w:val="28"/>
          <w:szCs w:val="28"/>
        </w:rPr>
        <w:t>а</w:t>
      </w:r>
      <w:r w:rsidR="0089147F">
        <w:rPr>
          <w:rFonts w:ascii="Times New Roman" w:hAnsi="Times New Roman"/>
          <w:color w:val="231F20"/>
          <w:sz w:val="28"/>
          <w:szCs w:val="28"/>
        </w:rPr>
        <w:t>эродинамические методы;</w:t>
      </w:r>
    </w:p>
    <w:p w:rsidR="00AE0F27" w:rsidRPr="00271677" w:rsidRDefault="00AE0F27" w:rsidP="00FD6559">
      <w:pPr>
        <w:pStyle w:val="a3"/>
        <w:numPr>
          <w:ilvl w:val="0"/>
          <w:numId w:val="29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color w:val="231F20"/>
          <w:sz w:val="28"/>
          <w:szCs w:val="28"/>
        </w:rPr>
      </w:pPr>
      <w:r w:rsidRPr="00271677">
        <w:rPr>
          <w:rFonts w:ascii="Times New Roman" w:hAnsi="Times New Roman"/>
          <w:color w:val="231F20"/>
          <w:sz w:val="28"/>
          <w:szCs w:val="28"/>
        </w:rPr>
        <w:t>метод нагнетания или туботимпанальноаэродинамический;</w:t>
      </w:r>
    </w:p>
    <w:p w:rsidR="00FD6559" w:rsidRDefault="00FD6559" w:rsidP="00FD6559">
      <w:pPr>
        <w:pStyle w:val="a3"/>
        <w:numPr>
          <w:ilvl w:val="0"/>
          <w:numId w:val="29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color w:val="231F20"/>
          <w:sz w:val="28"/>
          <w:szCs w:val="28"/>
        </w:rPr>
      </w:pPr>
      <w:r>
        <w:rPr>
          <w:rFonts w:ascii="Times New Roman" w:hAnsi="Times New Roman"/>
          <w:color w:val="231F20"/>
          <w:sz w:val="28"/>
          <w:szCs w:val="28"/>
        </w:rPr>
        <w:t>метод выравнивания давления;</w:t>
      </w:r>
    </w:p>
    <w:p w:rsidR="00AE0F27" w:rsidRPr="00271677" w:rsidRDefault="00FD6559" w:rsidP="00FD6559">
      <w:pPr>
        <w:pStyle w:val="a3"/>
        <w:numPr>
          <w:ilvl w:val="0"/>
          <w:numId w:val="29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/>
          <w:color w:val="231F20"/>
          <w:sz w:val="28"/>
          <w:szCs w:val="28"/>
        </w:rPr>
      </w:pPr>
      <w:r>
        <w:rPr>
          <w:rFonts w:ascii="Times New Roman" w:hAnsi="Times New Roman"/>
          <w:color w:val="231F20"/>
          <w:sz w:val="28"/>
          <w:szCs w:val="28"/>
        </w:rPr>
        <w:t>пневмотубометрия в носоглотке;</w:t>
      </w:r>
    </w:p>
    <w:p w:rsidR="0089147F" w:rsidRDefault="00FD6559" w:rsidP="0089147F">
      <w:pPr>
        <w:pStyle w:val="a3"/>
        <w:numPr>
          <w:ilvl w:val="0"/>
          <w:numId w:val="2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color w:val="231F20"/>
          <w:sz w:val="28"/>
          <w:szCs w:val="28"/>
        </w:rPr>
      </w:pPr>
      <w:r>
        <w:rPr>
          <w:rFonts w:ascii="Times New Roman" w:hAnsi="Times New Roman"/>
          <w:color w:val="231F20"/>
          <w:sz w:val="28"/>
          <w:szCs w:val="28"/>
        </w:rPr>
        <w:t>м</w:t>
      </w:r>
      <w:r w:rsidR="00AE0F27" w:rsidRPr="00271677">
        <w:rPr>
          <w:rFonts w:ascii="Times New Roman" w:hAnsi="Times New Roman"/>
          <w:color w:val="231F20"/>
          <w:sz w:val="28"/>
          <w:szCs w:val="28"/>
        </w:rPr>
        <w:t>етод контрастной рентгенографии</w:t>
      </w:r>
      <w:r w:rsidR="0089147F">
        <w:rPr>
          <w:rFonts w:ascii="Times New Roman" w:hAnsi="Times New Roman"/>
          <w:color w:val="231F20"/>
          <w:sz w:val="28"/>
          <w:szCs w:val="28"/>
        </w:rPr>
        <w:t>;</w:t>
      </w:r>
    </w:p>
    <w:p w:rsidR="00DF0AC1" w:rsidRPr="0089147F" w:rsidRDefault="0089147F" w:rsidP="0089147F">
      <w:pPr>
        <w:pStyle w:val="a3"/>
        <w:numPr>
          <w:ilvl w:val="0"/>
          <w:numId w:val="2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color w:val="231F20"/>
          <w:sz w:val="28"/>
          <w:szCs w:val="28"/>
        </w:rPr>
      </w:pPr>
      <w:r>
        <w:rPr>
          <w:rFonts w:ascii="Times New Roman" w:hAnsi="Times New Roman"/>
          <w:color w:val="231F20"/>
          <w:sz w:val="28"/>
          <w:szCs w:val="28"/>
        </w:rPr>
        <w:t>а</w:t>
      </w:r>
      <w:r w:rsidR="00DF0AC1" w:rsidRPr="0089147F">
        <w:rPr>
          <w:rFonts w:ascii="Times New Roman" w:hAnsi="Times New Roman"/>
          <w:color w:val="231F20"/>
          <w:sz w:val="28"/>
          <w:szCs w:val="28"/>
        </w:rPr>
        <w:t>кустические методы (тубосонометрия).</w:t>
      </w:r>
    </w:p>
    <w:p w:rsidR="0089147F" w:rsidRDefault="0089147F" w:rsidP="0089147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0AC1" w:rsidRPr="00271677" w:rsidRDefault="00DF0AC1" w:rsidP="0089147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1677">
        <w:rPr>
          <w:rFonts w:ascii="Times New Roman" w:hAnsi="Times New Roman" w:cs="Times New Roman"/>
          <w:b/>
          <w:sz w:val="28"/>
          <w:szCs w:val="28"/>
        </w:rPr>
        <w:t>4) Перечень дополнительных диагностических мероприятий:</w:t>
      </w:r>
      <w:r w:rsidR="00A6669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9147F" w:rsidRPr="0089147F">
        <w:rPr>
          <w:rFonts w:ascii="Times New Roman" w:hAnsi="Times New Roman" w:cs="Times New Roman"/>
          <w:sz w:val="28"/>
          <w:szCs w:val="28"/>
        </w:rPr>
        <w:t>нет.</w:t>
      </w:r>
    </w:p>
    <w:p w:rsidR="0089147F" w:rsidRDefault="0089147F" w:rsidP="0089147F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F0AC1" w:rsidRPr="0089147F" w:rsidRDefault="00DF0AC1" w:rsidP="0089147F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9147F">
        <w:rPr>
          <w:rFonts w:ascii="Times New Roman" w:hAnsi="Times New Roman"/>
          <w:b/>
          <w:sz w:val="28"/>
          <w:szCs w:val="28"/>
        </w:rPr>
        <w:t>5) Тактика лечения **:</w:t>
      </w:r>
      <w:r w:rsidR="0089147F" w:rsidRPr="0089147F">
        <w:rPr>
          <w:rFonts w:ascii="Times New Roman" w:hAnsi="Times New Roman"/>
          <w:sz w:val="28"/>
          <w:szCs w:val="28"/>
        </w:rPr>
        <w:t>смотрите пункт 9.4</w:t>
      </w:r>
    </w:p>
    <w:p w:rsidR="0089147F" w:rsidRDefault="00DF0AC1" w:rsidP="0089147F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9147F">
        <w:rPr>
          <w:rFonts w:ascii="Times New Roman" w:hAnsi="Times New Roman"/>
          <w:b/>
          <w:sz w:val="28"/>
          <w:szCs w:val="28"/>
        </w:rPr>
        <w:t>Хирургическое вмешательство</w:t>
      </w:r>
      <w:r w:rsidR="0089147F">
        <w:rPr>
          <w:rFonts w:ascii="Times New Roman" w:hAnsi="Times New Roman"/>
          <w:b/>
          <w:sz w:val="28"/>
          <w:szCs w:val="28"/>
        </w:rPr>
        <w:t>:</w:t>
      </w:r>
    </w:p>
    <w:p w:rsidR="00DF0AC1" w:rsidRPr="0089147F" w:rsidRDefault="0089147F" w:rsidP="0089147F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89147F">
        <w:rPr>
          <w:rFonts w:ascii="Times New Roman" w:hAnsi="Times New Roman" w:cs="Times New Roman"/>
          <w:color w:val="231F20"/>
          <w:sz w:val="28"/>
          <w:szCs w:val="28"/>
        </w:rPr>
        <w:t xml:space="preserve">производят хирургическое 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рассечение спаек, замену </w:t>
      </w:r>
      <w:r w:rsidR="00DF0AC1" w:rsidRPr="0089147F">
        <w:rPr>
          <w:rFonts w:ascii="Times New Roman" w:hAnsi="Times New Roman" w:cs="Times New Roman"/>
          <w:color w:val="231F20"/>
          <w:sz w:val="28"/>
          <w:szCs w:val="28"/>
        </w:rPr>
        <w:t>слуховых косточек</w:t>
      </w:r>
      <w:r w:rsidR="00A6669A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="00DF0AC1" w:rsidRPr="0089147F">
        <w:rPr>
          <w:rFonts w:ascii="Times New Roman" w:hAnsi="Times New Roman" w:cs="Times New Roman"/>
          <w:color w:val="231F20"/>
          <w:sz w:val="28"/>
          <w:szCs w:val="28"/>
        </w:rPr>
        <w:t>полиэтиленовыми протезами.</w:t>
      </w:r>
    </w:p>
    <w:p w:rsidR="0089147F" w:rsidRDefault="00DF0AC1" w:rsidP="0089147F">
      <w:pPr>
        <w:shd w:val="clear" w:color="auto" w:fill="FFFFFF"/>
        <w:spacing w:after="0" w:line="336" w:lineRule="atLeast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89147F">
        <w:rPr>
          <w:rFonts w:ascii="Times New Roman" w:hAnsi="Times New Roman" w:cs="Times New Roman"/>
          <w:b/>
          <w:sz w:val="28"/>
          <w:szCs w:val="28"/>
        </w:rPr>
        <w:t>Другие виды лечения</w:t>
      </w:r>
      <w:r w:rsidR="0089147F">
        <w:rPr>
          <w:rFonts w:ascii="Times New Roman" w:hAnsi="Times New Roman" w:cs="Times New Roman"/>
          <w:b/>
          <w:sz w:val="28"/>
          <w:szCs w:val="28"/>
        </w:rPr>
        <w:t>:</w:t>
      </w:r>
    </w:p>
    <w:p w:rsidR="0089147F" w:rsidRPr="0089147F" w:rsidRDefault="00DF0AC1" w:rsidP="0089147F">
      <w:pPr>
        <w:pStyle w:val="a3"/>
        <w:numPr>
          <w:ilvl w:val="0"/>
          <w:numId w:val="30"/>
        </w:numPr>
        <w:shd w:val="clear" w:color="auto" w:fill="FFFFFF"/>
        <w:tabs>
          <w:tab w:val="left" w:pos="284"/>
        </w:tabs>
        <w:spacing w:after="0" w:line="336" w:lineRule="atLeast"/>
        <w:ind w:left="0" w:firstLine="0"/>
        <w:jc w:val="both"/>
        <w:rPr>
          <w:rFonts w:ascii="Times New Roman" w:hAnsi="Times New Roman"/>
          <w:color w:val="231F20"/>
          <w:sz w:val="28"/>
          <w:szCs w:val="28"/>
        </w:rPr>
      </w:pPr>
      <w:r w:rsidRPr="0089147F">
        <w:rPr>
          <w:rFonts w:ascii="Times New Roman" w:hAnsi="Times New Roman"/>
          <w:color w:val="231F20"/>
          <w:sz w:val="28"/>
          <w:szCs w:val="28"/>
        </w:rPr>
        <w:t>систематическ</w:t>
      </w:r>
      <w:r w:rsidR="0089147F" w:rsidRPr="0089147F">
        <w:rPr>
          <w:rFonts w:ascii="Times New Roman" w:hAnsi="Times New Roman"/>
          <w:color w:val="231F20"/>
          <w:sz w:val="28"/>
          <w:szCs w:val="28"/>
        </w:rPr>
        <w:t>ое продувание ушей по Политцеру;</w:t>
      </w:r>
    </w:p>
    <w:p w:rsidR="0089147F" w:rsidRPr="0089147F" w:rsidRDefault="00DF0AC1" w:rsidP="0089147F">
      <w:pPr>
        <w:pStyle w:val="a3"/>
        <w:numPr>
          <w:ilvl w:val="0"/>
          <w:numId w:val="30"/>
        </w:numPr>
        <w:shd w:val="clear" w:color="auto" w:fill="FFFFFF"/>
        <w:tabs>
          <w:tab w:val="left" w:pos="284"/>
        </w:tabs>
        <w:spacing w:after="0" w:line="336" w:lineRule="atLeast"/>
        <w:ind w:left="0" w:firstLine="0"/>
        <w:jc w:val="both"/>
        <w:rPr>
          <w:rFonts w:ascii="Times New Roman" w:hAnsi="Times New Roman"/>
          <w:color w:val="231F20"/>
          <w:sz w:val="28"/>
          <w:szCs w:val="28"/>
        </w:rPr>
      </w:pPr>
      <w:r w:rsidRPr="0089147F">
        <w:rPr>
          <w:rFonts w:ascii="Times New Roman" w:hAnsi="Times New Roman"/>
          <w:color w:val="231F20"/>
          <w:sz w:val="28"/>
          <w:szCs w:val="28"/>
        </w:rPr>
        <w:t>введение лекарств в барабанную полость через кате</w:t>
      </w:r>
      <w:r w:rsidR="0089147F" w:rsidRPr="0089147F">
        <w:rPr>
          <w:rFonts w:ascii="Times New Roman" w:hAnsi="Times New Roman"/>
          <w:color w:val="231F20"/>
          <w:sz w:val="28"/>
          <w:szCs w:val="28"/>
        </w:rPr>
        <w:t>тер;</w:t>
      </w:r>
    </w:p>
    <w:p w:rsidR="0089147F" w:rsidRPr="0089147F" w:rsidRDefault="0089147F" w:rsidP="0089147F">
      <w:pPr>
        <w:pStyle w:val="a3"/>
        <w:numPr>
          <w:ilvl w:val="0"/>
          <w:numId w:val="30"/>
        </w:numPr>
        <w:shd w:val="clear" w:color="auto" w:fill="FFFFFF"/>
        <w:tabs>
          <w:tab w:val="left" w:pos="284"/>
        </w:tabs>
        <w:spacing w:after="0" w:line="336" w:lineRule="atLeast"/>
        <w:ind w:left="0" w:firstLine="0"/>
        <w:jc w:val="both"/>
        <w:rPr>
          <w:rFonts w:ascii="Times New Roman" w:hAnsi="Times New Roman"/>
          <w:color w:val="231F20"/>
          <w:sz w:val="28"/>
          <w:szCs w:val="28"/>
        </w:rPr>
      </w:pPr>
      <w:r w:rsidRPr="0089147F">
        <w:rPr>
          <w:rFonts w:ascii="Times New Roman" w:hAnsi="Times New Roman"/>
          <w:color w:val="231F20"/>
          <w:sz w:val="28"/>
          <w:szCs w:val="28"/>
        </w:rPr>
        <w:t>бужирование слуховой трубы;</w:t>
      </w:r>
    </w:p>
    <w:p w:rsidR="0089147F" w:rsidRPr="0089147F" w:rsidRDefault="00DF0AC1" w:rsidP="0089147F">
      <w:pPr>
        <w:pStyle w:val="a3"/>
        <w:numPr>
          <w:ilvl w:val="0"/>
          <w:numId w:val="30"/>
        </w:numPr>
        <w:shd w:val="clear" w:color="auto" w:fill="FFFFFF"/>
        <w:tabs>
          <w:tab w:val="left" w:pos="284"/>
        </w:tabs>
        <w:spacing w:after="0" w:line="336" w:lineRule="atLeast"/>
        <w:ind w:left="0" w:firstLine="0"/>
        <w:jc w:val="both"/>
        <w:rPr>
          <w:rFonts w:ascii="Times New Roman" w:hAnsi="Times New Roman"/>
          <w:color w:val="231F20"/>
          <w:sz w:val="28"/>
          <w:szCs w:val="28"/>
        </w:rPr>
      </w:pPr>
      <w:r w:rsidRPr="0089147F">
        <w:rPr>
          <w:rFonts w:ascii="Times New Roman" w:hAnsi="Times New Roman"/>
          <w:color w:val="231F20"/>
          <w:sz w:val="28"/>
          <w:szCs w:val="28"/>
        </w:rPr>
        <w:t>вибро- и пн</w:t>
      </w:r>
      <w:r w:rsidR="0089147F" w:rsidRPr="0089147F">
        <w:rPr>
          <w:rFonts w:ascii="Times New Roman" w:hAnsi="Times New Roman"/>
          <w:color w:val="231F20"/>
          <w:sz w:val="28"/>
          <w:szCs w:val="28"/>
        </w:rPr>
        <w:t>евмомассаж барабанной перепонки;</w:t>
      </w:r>
    </w:p>
    <w:p w:rsidR="0089147F" w:rsidRPr="0089147F" w:rsidRDefault="00DF0AC1" w:rsidP="0089147F">
      <w:pPr>
        <w:pStyle w:val="a3"/>
        <w:numPr>
          <w:ilvl w:val="0"/>
          <w:numId w:val="30"/>
        </w:numPr>
        <w:shd w:val="clear" w:color="auto" w:fill="FFFFFF"/>
        <w:tabs>
          <w:tab w:val="left" w:pos="284"/>
        </w:tabs>
        <w:spacing w:after="0" w:line="336" w:lineRule="atLeast"/>
        <w:ind w:left="0" w:firstLine="0"/>
        <w:jc w:val="both"/>
        <w:rPr>
          <w:rFonts w:ascii="Times New Roman" w:hAnsi="Times New Roman"/>
          <w:color w:val="231F20"/>
          <w:sz w:val="28"/>
          <w:szCs w:val="28"/>
        </w:rPr>
      </w:pPr>
      <w:r w:rsidRPr="0089147F">
        <w:rPr>
          <w:rFonts w:ascii="Times New Roman" w:hAnsi="Times New Roman"/>
          <w:color w:val="231F20"/>
          <w:sz w:val="28"/>
          <w:szCs w:val="28"/>
        </w:rPr>
        <w:lastRenderedPageBreak/>
        <w:t>электролечение (гальванизация и фарадизация, импульсная магнитотерапия рассчитанная на сосудо-двигательное, трофическое, электролитическое действие)</w:t>
      </w:r>
      <w:r w:rsidR="0089147F" w:rsidRPr="0089147F">
        <w:rPr>
          <w:rFonts w:ascii="Times New Roman" w:hAnsi="Times New Roman"/>
          <w:color w:val="231F20"/>
          <w:sz w:val="28"/>
          <w:szCs w:val="28"/>
        </w:rPr>
        <w:t>;</w:t>
      </w:r>
    </w:p>
    <w:p w:rsidR="0089147F" w:rsidRPr="0089147F" w:rsidRDefault="002672EF" w:rsidP="0089147F">
      <w:pPr>
        <w:pStyle w:val="a3"/>
        <w:numPr>
          <w:ilvl w:val="0"/>
          <w:numId w:val="30"/>
        </w:numPr>
        <w:shd w:val="clear" w:color="auto" w:fill="FFFFFF"/>
        <w:tabs>
          <w:tab w:val="left" w:pos="284"/>
        </w:tabs>
        <w:spacing w:after="0" w:line="336" w:lineRule="atLeast"/>
        <w:ind w:left="0" w:firstLine="0"/>
        <w:jc w:val="both"/>
        <w:rPr>
          <w:rFonts w:ascii="Times New Roman" w:hAnsi="Times New Roman"/>
          <w:color w:val="231F20"/>
          <w:sz w:val="28"/>
          <w:szCs w:val="28"/>
        </w:rPr>
      </w:pPr>
      <w:r w:rsidRPr="0089147F">
        <w:rPr>
          <w:rFonts w:ascii="Times New Roman" w:hAnsi="Times New Roman"/>
          <w:color w:val="231F20"/>
          <w:sz w:val="28"/>
          <w:szCs w:val="28"/>
        </w:rPr>
        <w:t>физиотерапия;</w:t>
      </w:r>
    </w:p>
    <w:p w:rsidR="0089147F" w:rsidRPr="0089147F" w:rsidRDefault="002672EF" w:rsidP="0089147F">
      <w:pPr>
        <w:pStyle w:val="a3"/>
        <w:numPr>
          <w:ilvl w:val="0"/>
          <w:numId w:val="30"/>
        </w:numPr>
        <w:shd w:val="clear" w:color="auto" w:fill="FFFFFF"/>
        <w:tabs>
          <w:tab w:val="left" w:pos="284"/>
        </w:tabs>
        <w:spacing w:after="0" w:line="336" w:lineRule="atLeast"/>
        <w:ind w:left="0" w:firstLine="0"/>
        <w:jc w:val="both"/>
        <w:rPr>
          <w:rFonts w:ascii="Times New Roman" w:hAnsi="Times New Roman"/>
          <w:color w:val="231F20"/>
          <w:sz w:val="28"/>
          <w:szCs w:val="28"/>
        </w:rPr>
      </w:pPr>
      <w:r w:rsidRPr="0089147F">
        <w:rPr>
          <w:rFonts w:ascii="Times New Roman" w:hAnsi="Times New Roman"/>
          <w:color w:val="231F20"/>
          <w:sz w:val="28"/>
          <w:szCs w:val="28"/>
        </w:rPr>
        <w:t xml:space="preserve">микроволновая физиатрия; </w:t>
      </w:r>
    </w:p>
    <w:p w:rsidR="0089147F" w:rsidRPr="0089147F" w:rsidRDefault="002672EF" w:rsidP="0089147F">
      <w:pPr>
        <w:pStyle w:val="a3"/>
        <w:numPr>
          <w:ilvl w:val="0"/>
          <w:numId w:val="30"/>
        </w:numPr>
        <w:shd w:val="clear" w:color="auto" w:fill="FFFFFF"/>
        <w:tabs>
          <w:tab w:val="left" w:pos="284"/>
        </w:tabs>
        <w:spacing w:after="0" w:line="336" w:lineRule="atLeast"/>
        <w:ind w:left="0" w:firstLine="0"/>
        <w:jc w:val="both"/>
        <w:rPr>
          <w:rFonts w:ascii="Times New Roman" w:hAnsi="Times New Roman"/>
          <w:color w:val="231F20"/>
          <w:sz w:val="28"/>
          <w:szCs w:val="28"/>
        </w:rPr>
      </w:pPr>
      <w:r w:rsidRPr="0089147F">
        <w:rPr>
          <w:rFonts w:ascii="Times New Roman" w:hAnsi="Times New Roman"/>
          <w:color w:val="231F20"/>
          <w:sz w:val="28"/>
          <w:szCs w:val="28"/>
        </w:rPr>
        <w:t>УВЧ;</w:t>
      </w:r>
    </w:p>
    <w:p w:rsidR="0089147F" w:rsidRPr="0089147F" w:rsidRDefault="002672EF" w:rsidP="0089147F">
      <w:pPr>
        <w:pStyle w:val="a3"/>
        <w:numPr>
          <w:ilvl w:val="0"/>
          <w:numId w:val="30"/>
        </w:numPr>
        <w:shd w:val="clear" w:color="auto" w:fill="FFFFFF"/>
        <w:tabs>
          <w:tab w:val="left" w:pos="284"/>
        </w:tabs>
        <w:spacing w:after="0" w:line="336" w:lineRule="atLeast"/>
        <w:ind w:left="0" w:firstLine="0"/>
        <w:jc w:val="both"/>
        <w:rPr>
          <w:rFonts w:ascii="Times New Roman" w:hAnsi="Times New Roman"/>
          <w:color w:val="231F20"/>
          <w:sz w:val="28"/>
          <w:szCs w:val="28"/>
        </w:rPr>
      </w:pPr>
      <w:r w:rsidRPr="0089147F">
        <w:rPr>
          <w:rFonts w:ascii="Times New Roman" w:hAnsi="Times New Roman"/>
          <w:color w:val="231F20"/>
          <w:sz w:val="28"/>
          <w:szCs w:val="28"/>
        </w:rPr>
        <w:t>электрофорез;</w:t>
      </w:r>
    </w:p>
    <w:p w:rsidR="002672EF" w:rsidRDefault="002672EF" w:rsidP="0089147F">
      <w:pPr>
        <w:pStyle w:val="a3"/>
        <w:numPr>
          <w:ilvl w:val="0"/>
          <w:numId w:val="30"/>
        </w:numPr>
        <w:shd w:val="clear" w:color="auto" w:fill="FFFFFF"/>
        <w:tabs>
          <w:tab w:val="left" w:pos="284"/>
        </w:tabs>
        <w:spacing w:after="0" w:line="336" w:lineRule="atLeast"/>
        <w:ind w:left="0" w:firstLine="0"/>
        <w:jc w:val="both"/>
        <w:rPr>
          <w:rFonts w:ascii="Times New Roman" w:hAnsi="Times New Roman"/>
          <w:color w:val="231F20"/>
          <w:sz w:val="28"/>
          <w:szCs w:val="28"/>
        </w:rPr>
      </w:pPr>
      <w:r w:rsidRPr="0089147F">
        <w:rPr>
          <w:rFonts w:ascii="Times New Roman" w:hAnsi="Times New Roman"/>
          <w:color w:val="231F20"/>
          <w:sz w:val="28"/>
          <w:szCs w:val="28"/>
        </w:rPr>
        <w:t>эндауральный</w:t>
      </w:r>
      <w:r w:rsidR="00A6669A">
        <w:rPr>
          <w:rFonts w:ascii="Times New Roman" w:hAnsi="Times New Roman"/>
          <w:color w:val="231F20"/>
          <w:sz w:val="28"/>
          <w:szCs w:val="28"/>
        </w:rPr>
        <w:t xml:space="preserve"> </w:t>
      </w:r>
      <w:r w:rsidRPr="0089147F">
        <w:rPr>
          <w:rFonts w:ascii="Times New Roman" w:hAnsi="Times New Roman"/>
          <w:color w:val="231F20"/>
          <w:sz w:val="28"/>
          <w:szCs w:val="28"/>
        </w:rPr>
        <w:t>ультрафонофорез.</w:t>
      </w:r>
    </w:p>
    <w:p w:rsidR="009122E1" w:rsidRDefault="009122E1" w:rsidP="009122E1">
      <w:pPr>
        <w:shd w:val="clear" w:color="auto" w:fill="FFFFFF"/>
        <w:tabs>
          <w:tab w:val="left" w:pos="284"/>
        </w:tabs>
        <w:spacing w:after="0" w:line="336" w:lineRule="atLeast"/>
        <w:jc w:val="both"/>
        <w:rPr>
          <w:rFonts w:ascii="Times New Roman" w:hAnsi="Times New Roman"/>
          <w:color w:val="231F20"/>
          <w:sz w:val="28"/>
          <w:szCs w:val="28"/>
        </w:rPr>
      </w:pPr>
    </w:p>
    <w:p w:rsidR="009122E1" w:rsidRDefault="009122E1" w:rsidP="009122E1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59BE">
        <w:rPr>
          <w:rFonts w:ascii="Times New Roman" w:hAnsi="Times New Roman"/>
          <w:b/>
          <w:sz w:val="28"/>
          <w:szCs w:val="28"/>
        </w:rPr>
        <w:t>Медикаментозное лечение:</w:t>
      </w:r>
    </w:p>
    <w:p w:rsidR="009122E1" w:rsidRPr="004A305A" w:rsidRDefault="009122E1" w:rsidP="009122E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305A">
        <w:rPr>
          <w:rFonts w:ascii="Times New Roman" w:hAnsi="Times New Roman" w:cs="Times New Roman"/>
          <w:b/>
          <w:sz w:val="28"/>
          <w:szCs w:val="28"/>
        </w:rPr>
        <w:t xml:space="preserve">Перечень </w:t>
      </w:r>
      <w:r>
        <w:rPr>
          <w:rFonts w:ascii="Times New Roman" w:hAnsi="Times New Roman" w:cs="Times New Roman"/>
          <w:b/>
          <w:sz w:val="28"/>
          <w:szCs w:val="28"/>
        </w:rPr>
        <w:t>основных лекарственных средств:</w:t>
      </w:r>
    </w:p>
    <w:p w:rsidR="009122E1" w:rsidRPr="00F75D64" w:rsidRDefault="009122E1" w:rsidP="009122E1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margin" w:tblpXSpec="center" w:tblpY="7"/>
        <w:tblW w:w="100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2694"/>
        <w:gridCol w:w="3084"/>
        <w:gridCol w:w="1843"/>
        <w:gridCol w:w="1872"/>
      </w:tblGrid>
      <w:tr w:rsidR="009122E1" w:rsidRPr="00A059BE" w:rsidTr="007E23D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22E1" w:rsidRPr="00A059BE" w:rsidRDefault="009122E1" w:rsidP="007E23D1">
            <w:pPr>
              <w:pStyle w:val="a6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A059BE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22E1" w:rsidRPr="00A059BE" w:rsidRDefault="009122E1" w:rsidP="007E23D1">
            <w:pPr>
              <w:pStyle w:val="a6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A059BE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Препарат</w:t>
            </w: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22E1" w:rsidRPr="00A059BE" w:rsidRDefault="009122E1" w:rsidP="007E23D1">
            <w:pPr>
              <w:pStyle w:val="a6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A059BE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Дозирование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22E1" w:rsidRPr="00A059BE" w:rsidRDefault="009122E1" w:rsidP="007E23D1">
            <w:pPr>
              <w:pStyle w:val="a6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A059BE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Длительность применения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2E1" w:rsidRPr="00A059BE" w:rsidRDefault="009122E1" w:rsidP="007E23D1">
            <w:pPr>
              <w:pStyle w:val="a6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A059BE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Уровень доказательности</w:t>
            </w:r>
          </w:p>
        </w:tc>
      </w:tr>
      <w:tr w:rsidR="009122E1" w:rsidRPr="00A059BE" w:rsidTr="007E23D1">
        <w:tc>
          <w:tcPr>
            <w:tcW w:w="100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22E1" w:rsidRPr="00A059BE" w:rsidRDefault="009122E1" w:rsidP="007E23D1">
            <w:pPr>
              <w:pStyle w:val="a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9122E1" w:rsidRPr="00A059BE" w:rsidTr="007E23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100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E1" w:rsidRPr="009D4EA2" w:rsidRDefault="009122E1" w:rsidP="007E23D1">
            <w:pPr>
              <w:spacing w:after="0" w:line="318" w:lineRule="exact"/>
              <w:ind w:left="118" w:right="57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59BE">
              <w:rPr>
                <w:rFonts w:ascii="Times New Roman" w:hAnsi="Times New Roman" w:cs="Times New Roman"/>
                <w:b/>
                <w:sz w:val="24"/>
                <w:szCs w:val="24"/>
              </w:rPr>
              <w:t>Противогистаминные средства:</w:t>
            </w:r>
          </w:p>
        </w:tc>
      </w:tr>
      <w:tr w:rsidR="009122E1" w:rsidRPr="00A059BE" w:rsidTr="007E23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E1" w:rsidRPr="00A059BE" w:rsidRDefault="009122E1" w:rsidP="007E23D1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2E1" w:rsidRPr="00A059BE" w:rsidRDefault="009122E1" w:rsidP="007E23D1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9BE">
              <w:rPr>
                <w:rFonts w:ascii="Times New Roman" w:hAnsi="Times New Roman"/>
                <w:sz w:val="24"/>
                <w:szCs w:val="24"/>
              </w:rPr>
              <w:t>Клемастин</w:t>
            </w:r>
          </w:p>
          <w:p w:rsidR="009122E1" w:rsidRPr="00A059BE" w:rsidRDefault="009122E1" w:rsidP="007E23D1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9BE">
              <w:rPr>
                <w:rFonts w:ascii="Times New Roman" w:hAnsi="Times New Roman"/>
                <w:sz w:val="24"/>
                <w:szCs w:val="24"/>
              </w:rPr>
              <w:t>или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9122E1" w:rsidRPr="00A059BE" w:rsidRDefault="009122E1" w:rsidP="007E23D1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9BE">
              <w:rPr>
                <w:rFonts w:ascii="Times New Roman" w:hAnsi="Times New Roman"/>
                <w:sz w:val="24"/>
                <w:szCs w:val="24"/>
              </w:rPr>
              <w:t>10 мг/сут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122E1" w:rsidRPr="00A059BE" w:rsidRDefault="009122E1" w:rsidP="007E23D1">
            <w:pPr>
              <w:pStyle w:val="a3"/>
              <w:tabs>
                <w:tab w:val="left" w:pos="567"/>
              </w:tabs>
              <w:spacing w:after="0"/>
              <w:ind w:left="567" w:hanging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9BE">
              <w:rPr>
                <w:rFonts w:ascii="Times New Roman" w:hAnsi="Times New Roman"/>
                <w:sz w:val="24"/>
                <w:szCs w:val="24"/>
              </w:rPr>
              <w:t>2- 7 дней</w:t>
            </w:r>
          </w:p>
          <w:p w:rsidR="009122E1" w:rsidRPr="00A059BE" w:rsidRDefault="009122E1" w:rsidP="007E23D1">
            <w:pPr>
              <w:pStyle w:val="a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72" w:type="dxa"/>
            <w:tcBorders>
              <w:left w:val="single" w:sz="4" w:space="0" w:color="auto"/>
              <w:right w:val="single" w:sz="4" w:space="0" w:color="auto"/>
            </w:tcBorders>
          </w:tcPr>
          <w:p w:rsidR="009122E1" w:rsidRPr="00A059BE" w:rsidRDefault="009122E1" w:rsidP="007E23D1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59BE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</w:tr>
      <w:tr w:rsidR="009122E1" w:rsidRPr="00A059BE" w:rsidTr="007E23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E1" w:rsidRPr="00A059BE" w:rsidRDefault="009122E1" w:rsidP="007E23D1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2E1" w:rsidRPr="00A059BE" w:rsidRDefault="009122E1" w:rsidP="007E23D1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9BE">
              <w:rPr>
                <w:rFonts w:ascii="Times New Roman" w:hAnsi="Times New Roman"/>
                <w:sz w:val="24"/>
                <w:szCs w:val="24"/>
              </w:rPr>
              <w:t>Лоратадин</w:t>
            </w:r>
          </w:p>
          <w:p w:rsidR="009122E1" w:rsidRPr="00A059BE" w:rsidRDefault="009122E1" w:rsidP="007E23D1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9BE">
              <w:rPr>
                <w:rFonts w:ascii="Times New Roman" w:hAnsi="Times New Roman"/>
                <w:sz w:val="24"/>
                <w:szCs w:val="24"/>
              </w:rPr>
              <w:t>или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9122E1" w:rsidRPr="00A059BE" w:rsidRDefault="009122E1" w:rsidP="007E23D1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9BE">
              <w:rPr>
                <w:rFonts w:ascii="Times New Roman" w:hAnsi="Times New Roman"/>
                <w:sz w:val="24"/>
                <w:szCs w:val="24"/>
              </w:rPr>
              <w:t>10 мг/сут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122E1" w:rsidRPr="00A059BE" w:rsidRDefault="009122E1" w:rsidP="007E23D1">
            <w:pPr>
              <w:pStyle w:val="a3"/>
              <w:tabs>
                <w:tab w:val="left" w:pos="567"/>
              </w:tabs>
              <w:spacing w:after="0"/>
              <w:ind w:left="567" w:hanging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9BE">
              <w:rPr>
                <w:rFonts w:ascii="Times New Roman" w:hAnsi="Times New Roman"/>
                <w:sz w:val="24"/>
                <w:szCs w:val="24"/>
              </w:rPr>
              <w:t>2- 7 дней</w:t>
            </w:r>
          </w:p>
          <w:p w:rsidR="009122E1" w:rsidRPr="00A059BE" w:rsidRDefault="009122E1" w:rsidP="007E23D1">
            <w:pPr>
              <w:pStyle w:val="a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72" w:type="dxa"/>
            <w:tcBorders>
              <w:left w:val="single" w:sz="4" w:space="0" w:color="auto"/>
              <w:right w:val="single" w:sz="4" w:space="0" w:color="auto"/>
            </w:tcBorders>
          </w:tcPr>
          <w:p w:rsidR="009122E1" w:rsidRPr="00A059BE" w:rsidRDefault="009122E1" w:rsidP="007E23D1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59BE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</w:tr>
      <w:tr w:rsidR="009122E1" w:rsidRPr="00A059BE" w:rsidTr="007E23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E1" w:rsidRPr="00A059BE" w:rsidRDefault="009122E1" w:rsidP="007E23D1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2E1" w:rsidRPr="00A059BE" w:rsidRDefault="009122E1" w:rsidP="007E23D1">
            <w:pPr>
              <w:pStyle w:val="a3"/>
              <w:tabs>
                <w:tab w:val="left" w:pos="567"/>
              </w:tabs>
              <w:spacing w:after="0"/>
              <w:ind w:left="567" w:hanging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9BE">
              <w:rPr>
                <w:rFonts w:ascii="Times New Roman" w:hAnsi="Times New Roman"/>
                <w:sz w:val="24"/>
                <w:szCs w:val="24"/>
              </w:rPr>
              <w:t>Хлоропирамин</w:t>
            </w:r>
          </w:p>
          <w:p w:rsidR="009122E1" w:rsidRPr="00A059BE" w:rsidRDefault="009122E1" w:rsidP="007E23D1">
            <w:pPr>
              <w:pStyle w:val="a3"/>
              <w:tabs>
                <w:tab w:val="left" w:pos="567"/>
              </w:tabs>
              <w:spacing w:after="0"/>
              <w:ind w:left="567" w:hanging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9BE">
              <w:rPr>
                <w:rFonts w:ascii="Times New Roman" w:hAnsi="Times New Roman"/>
                <w:sz w:val="24"/>
                <w:szCs w:val="24"/>
              </w:rPr>
              <w:t>или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9122E1" w:rsidRPr="00A059BE" w:rsidRDefault="009122E1" w:rsidP="007E23D1">
            <w:pPr>
              <w:pStyle w:val="a3"/>
              <w:tabs>
                <w:tab w:val="left" w:pos="0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9BE">
              <w:rPr>
                <w:rFonts w:ascii="Times New Roman" w:hAnsi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мг перорально 1-2 раза в сутки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122E1" w:rsidRPr="00A059BE" w:rsidRDefault="009122E1" w:rsidP="007E23D1">
            <w:pPr>
              <w:pStyle w:val="a3"/>
              <w:tabs>
                <w:tab w:val="left" w:pos="567"/>
              </w:tabs>
              <w:spacing w:after="0"/>
              <w:ind w:left="567" w:hanging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9BE">
              <w:rPr>
                <w:rFonts w:ascii="Times New Roman" w:hAnsi="Times New Roman"/>
                <w:sz w:val="24"/>
                <w:szCs w:val="24"/>
              </w:rPr>
              <w:t>2- 7 дней</w:t>
            </w:r>
          </w:p>
          <w:p w:rsidR="009122E1" w:rsidRPr="00A059BE" w:rsidRDefault="009122E1" w:rsidP="007E23D1">
            <w:pPr>
              <w:pStyle w:val="a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72" w:type="dxa"/>
            <w:tcBorders>
              <w:left w:val="single" w:sz="4" w:space="0" w:color="auto"/>
              <w:right w:val="single" w:sz="4" w:space="0" w:color="auto"/>
            </w:tcBorders>
          </w:tcPr>
          <w:p w:rsidR="009122E1" w:rsidRPr="00A059BE" w:rsidRDefault="009122E1" w:rsidP="007E23D1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59BE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</w:tr>
      <w:tr w:rsidR="009122E1" w:rsidRPr="00A059BE" w:rsidTr="007E23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E1" w:rsidRPr="00A059BE" w:rsidRDefault="009122E1" w:rsidP="007E23D1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2E1" w:rsidRPr="00A059BE" w:rsidRDefault="009122E1" w:rsidP="007E23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59BE">
              <w:rPr>
                <w:rFonts w:ascii="Times New Roman" w:hAnsi="Times New Roman" w:cs="Times New Roman"/>
                <w:sz w:val="24"/>
                <w:szCs w:val="24"/>
              </w:rPr>
              <w:t>Цетиризин</w:t>
            </w:r>
          </w:p>
          <w:p w:rsidR="009122E1" w:rsidRPr="009D4EA2" w:rsidRDefault="009122E1" w:rsidP="007E23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59BE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9122E1" w:rsidRPr="00A059BE" w:rsidRDefault="009122E1" w:rsidP="007E23D1">
            <w:pPr>
              <w:pStyle w:val="a3"/>
              <w:tabs>
                <w:tab w:val="left" w:pos="0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9BE">
              <w:rPr>
                <w:rFonts w:ascii="Times New Roman" w:hAnsi="Times New Roman"/>
                <w:sz w:val="24"/>
                <w:szCs w:val="24"/>
              </w:rPr>
              <w:t xml:space="preserve">5-10 мг перорально 1 раза в сутки, 5-7 дней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122E1" w:rsidRPr="00A059BE" w:rsidRDefault="009122E1" w:rsidP="007E23D1">
            <w:pPr>
              <w:pStyle w:val="a3"/>
              <w:tabs>
                <w:tab w:val="left" w:pos="567"/>
              </w:tabs>
              <w:spacing w:after="0"/>
              <w:ind w:left="567" w:hanging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9BE">
              <w:rPr>
                <w:rFonts w:ascii="Times New Roman" w:hAnsi="Times New Roman"/>
                <w:sz w:val="24"/>
                <w:szCs w:val="24"/>
              </w:rPr>
              <w:t>2- 7 дней</w:t>
            </w:r>
          </w:p>
          <w:p w:rsidR="009122E1" w:rsidRPr="00A059BE" w:rsidRDefault="009122E1" w:rsidP="007E23D1">
            <w:pPr>
              <w:pStyle w:val="a3"/>
              <w:tabs>
                <w:tab w:val="left" w:pos="567"/>
              </w:tabs>
              <w:spacing w:after="0"/>
              <w:ind w:left="567" w:hanging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2E1" w:rsidRPr="00A059BE" w:rsidRDefault="009122E1" w:rsidP="007E23D1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59BE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</w:tr>
    </w:tbl>
    <w:p w:rsidR="00EE764A" w:rsidRDefault="00EE764A" w:rsidP="009122E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122E1" w:rsidRPr="004A305A" w:rsidRDefault="009122E1" w:rsidP="009122E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305A">
        <w:rPr>
          <w:rFonts w:ascii="Times New Roman" w:hAnsi="Times New Roman" w:cs="Times New Roman"/>
          <w:b/>
          <w:sz w:val="28"/>
          <w:szCs w:val="28"/>
        </w:rPr>
        <w:t>Перечень допол</w:t>
      </w:r>
      <w:r>
        <w:rPr>
          <w:rFonts w:ascii="Times New Roman" w:hAnsi="Times New Roman" w:cs="Times New Roman"/>
          <w:b/>
          <w:sz w:val="28"/>
          <w:szCs w:val="28"/>
        </w:rPr>
        <w:t>нительных лекарственных средств:</w:t>
      </w:r>
    </w:p>
    <w:tbl>
      <w:tblPr>
        <w:tblpPr w:leftFromText="180" w:rightFromText="180" w:vertAnchor="text" w:horzAnchor="margin" w:tblpX="148" w:tblpY="330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693"/>
        <w:gridCol w:w="3118"/>
        <w:gridCol w:w="1843"/>
        <w:gridCol w:w="33"/>
        <w:gridCol w:w="1810"/>
      </w:tblGrid>
      <w:tr w:rsidR="009122E1" w:rsidRPr="004A305A" w:rsidTr="007E23D1">
        <w:trPr>
          <w:trHeight w:val="696"/>
        </w:trPr>
        <w:tc>
          <w:tcPr>
            <w:tcW w:w="534" w:type="dxa"/>
          </w:tcPr>
          <w:p w:rsidR="009122E1" w:rsidRPr="004A305A" w:rsidRDefault="009122E1" w:rsidP="007E23D1">
            <w:pPr>
              <w:tabs>
                <w:tab w:val="center" w:pos="1015"/>
                <w:tab w:val="right" w:pos="2031"/>
              </w:tabs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93" w:type="dxa"/>
          </w:tcPr>
          <w:p w:rsidR="009122E1" w:rsidRPr="004A305A" w:rsidRDefault="009122E1" w:rsidP="007E23D1">
            <w:pPr>
              <w:spacing w:after="0" w:line="240" w:lineRule="auto"/>
              <w:ind w:right="3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05A">
              <w:rPr>
                <w:rFonts w:ascii="Times New Roman" w:hAnsi="Times New Roman" w:cs="Times New Roman"/>
                <w:sz w:val="24"/>
                <w:szCs w:val="24"/>
              </w:rPr>
              <w:t>Название препарата</w:t>
            </w:r>
          </w:p>
        </w:tc>
        <w:tc>
          <w:tcPr>
            <w:tcW w:w="3118" w:type="dxa"/>
          </w:tcPr>
          <w:p w:rsidR="009122E1" w:rsidRPr="004A305A" w:rsidRDefault="009122E1" w:rsidP="007E23D1">
            <w:pPr>
              <w:spacing w:after="0" w:line="240" w:lineRule="auto"/>
              <w:ind w:right="3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05A">
              <w:rPr>
                <w:rFonts w:ascii="Times New Roman" w:hAnsi="Times New Roman" w:cs="Times New Roman"/>
                <w:sz w:val="24"/>
                <w:szCs w:val="24"/>
              </w:rPr>
              <w:t>Путь введения</w:t>
            </w:r>
          </w:p>
        </w:tc>
        <w:tc>
          <w:tcPr>
            <w:tcW w:w="1876" w:type="dxa"/>
            <w:gridSpan w:val="2"/>
          </w:tcPr>
          <w:p w:rsidR="009122E1" w:rsidRPr="004A305A" w:rsidRDefault="009122E1" w:rsidP="007E23D1">
            <w:pPr>
              <w:spacing w:after="0" w:line="240" w:lineRule="auto"/>
              <w:ind w:right="3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05A">
              <w:rPr>
                <w:rFonts w:ascii="Times New Roman" w:hAnsi="Times New Roman" w:cs="Times New Roman"/>
                <w:sz w:val="24"/>
                <w:szCs w:val="24"/>
              </w:rPr>
              <w:t>Суточная доза (кратность)</w:t>
            </w:r>
          </w:p>
        </w:tc>
        <w:tc>
          <w:tcPr>
            <w:tcW w:w="1810" w:type="dxa"/>
          </w:tcPr>
          <w:p w:rsidR="009122E1" w:rsidRPr="004A305A" w:rsidRDefault="009122E1" w:rsidP="007E23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05A">
              <w:rPr>
                <w:rFonts w:ascii="Times New Roman" w:hAnsi="Times New Roman" w:cs="Times New Roman"/>
                <w:sz w:val="24"/>
                <w:szCs w:val="24"/>
              </w:rPr>
              <w:t>Уровень доказательности</w:t>
            </w:r>
          </w:p>
        </w:tc>
      </w:tr>
      <w:tr w:rsidR="009122E1" w:rsidRPr="004A305A" w:rsidTr="007E23D1">
        <w:trPr>
          <w:trHeight w:val="145"/>
        </w:trPr>
        <w:tc>
          <w:tcPr>
            <w:tcW w:w="10031" w:type="dxa"/>
            <w:gridSpan w:val="6"/>
          </w:tcPr>
          <w:p w:rsidR="009122E1" w:rsidRPr="004A305A" w:rsidRDefault="009122E1" w:rsidP="007E23D1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305A">
              <w:rPr>
                <w:rFonts w:ascii="Times New Roman" w:hAnsi="Times New Roman" w:cs="Times New Roman"/>
                <w:b/>
                <w:sz w:val="24"/>
                <w:szCs w:val="24"/>
              </w:rPr>
              <w:t>Антибактериальные препараты (при наличии инфекционного процесса)</w:t>
            </w:r>
          </w:p>
        </w:tc>
      </w:tr>
      <w:tr w:rsidR="009122E1" w:rsidRPr="004A305A" w:rsidTr="007E23D1">
        <w:trPr>
          <w:trHeight w:val="14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2E1" w:rsidRPr="00A059BE" w:rsidRDefault="009122E1" w:rsidP="007E23D1">
            <w:pPr>
              <w:pStyle w:val="a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</w:pPr>
            <w:r w:rsidRPr="00A059BE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2E1" w:rsidRPr="00A059BE" w:rsidRDefault="009122E1" w:rsidP="007E23D1">
            <w:pPr>
              <w:pStyle w:val="a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A059B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Ампициллин</w:t>
            </w:r>
          </w:p>
          <w:p w:rsidR="009122E1" w:rsidRPr="00A059BE" w:rsidRDefault="009122E1" w:rsidP="007E23D1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22E1" w:rsidRPr="00A059BE" w:rsidRDefault="009122E1" w:rsidP="007E23D1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9BE">
              <w:rPr>
                <w:rFonts w:ascii="Times New Roman" w:hAnsi="Times New Roman"/>
                <w:sz w:val="24"/>
                <w:szCs w:val="24"/>
              </w:rPr>
              <w:t>или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2E1" w:rsidRPr="00A059BE" w:rsidRDefault="009122E1" w:rsidP="007E23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59BE">
              <w:rPr>
                <w:rFonts w:ascii="Times New Roman" w:hAnsi="Times New Roman" w:cs="Times New Roman"/>
                <w:sz w:val="24"/>
                <w:szCs w:val="24"/>
              </w:rPr>
              <w:t>внутрь, в/м</w:t>
            </w:r>
          </w:p>
        </w:tc>
        <w:tc>
          <w:tcPr>
            <w:tcW w:w="18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2E1" w:rsidRPr="00A059BE" w:rsidRDefault="009122E1" w:rsidP="007E23D1">
            <w:pPr>
              <w:pStyle w:val="a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A059B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500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-1000</w:t>
            </w:r>
            <w:r w:rsidRPr="00A059B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мг х 4 раза в сутки</w:t>
            </w:r>
          </w:p>
          <w:p w:rsidR="009122E1" w:rsidRPr="00A059BE" w:rsidRDefault="009122E1" w:rsidP="007E23D1">
            <w:pPr>
              <w:pStyle w:val="a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A059B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7-10 суток</w:t>
            </w:r>
          </w:p>
          <w:p w:rsidR="009122E1" w:rsidRPr="00A059BE" w:rsidRDefault="009122E1" w:rsidP="007E23D1">
            <w:pPr>
              <w:pStyle w:val="a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2E1" w:rsidRPr="00A059BE" w:rsidRDefault="009122E1" w:rsidP="007E23D1">
            <w:pPr>
              <w:pStyle w:val="a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 w:eastAsia="en-US"/>
              </w:rPr>
            </w:pPr>
            <w:r w:rsidRPr="00A059BE">
              <w:rPr>
                <w:rFonts w:ascii="Times New Roman" w:hAnsi="Times New Roman"/>
                <w:color w:val="000000"/>
                <w:sz w:val="24"/>
                <w:szCs w:val="24"/>
                <w:lang w:val="kk-KZ" w:eastAsia="en-US"/>
              </w:rPr>
              <w:t>А</w:t>
            </w:r>
          </w:p>
        </w:tc>
      </w:tr>
      <w:tr w:rsidR="009122E1" w:rsidRPr="004A305A" w:rsidTr="007E23D1">
        <w:trPr>
          <w:trHeight w:val="373"/>
        </w:trPr>
        <w:tc>
          <w:tcPr>
            <w:tcW w:w="534" w:type="dxa"/>
            <w:vMerge w:val="restart"/>
          </w:tcPr>
          <w:p w:rsidR="009122E1" w:rsidRDefault="009122E1" w:rsidP="007E23D1">
            <w:pPr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9122E1" w:rsidRDefault="009122E1" w:rsidP="007E23D1">
            <w:pPr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2E1" w:rsidRDefault="009122E1" w:rsidP="007E23D1">
            <w:pPr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2E1" w:rsidRDefault="009122E1" w:rsidP="007E23D1">
            <w:pPr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9122E1" w:rsidRDefault="009122E1" w:rsidP="007E23D1">
            <w:pPr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2E1" w:rsidRDefault="009122E1" w:rsidP="007E23D1">
            <w:pPr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2E1" w:rsidRDefault="009122E1" w:rsidP="007E23D1">
            <w:pPr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2E1" w:rsidRDefault="009122E1" w:rsidP="007E23D1">
            <w:pPr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2E1" w:rsidRPr="004A305A" w:rsidRDefault="009122E1" w:rsidP="007E23D1">
            <w:pPr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9122E1" w:rsidRDefault="009122E1" w:rsidP="007E23D1">
            <w:pPr>
              <w:spacing w:after="0" w:line="240" w:lineRule="auto"/>
              <w:ind w:right="305"/>
              <w:rPr>
                <w:rFonts w:ascii="Times New Roman" w:hAnsi="Times New Roman" w:cs="Times New Roman"/>
                <w:sz w:val="24"/>
                <w:szCs w:val="24"/>
              </w:rPr>
            </w:pPr>
            <w:r w:rsidRPr="004A305A">
              <w:rPr>
                <w:rFonts w:ascii="Times New Roman" w:hAnsi="Times New Roman" w:cs="Times New Roman"/>
                <w:sz w:val="24"/>
                <w:szCs w:val="24"/>
              </w:rPr>
              <w:t>Амоксициллин</w:t>
            </w:r>
          </w:p>
          <w:p w:rsidR="009122E1" w:rsidRPr="004A305A" w:rsidRDefault="009122E1" w:rsidP="007E23D1">
            <w:pPr>
              <w:spacing w:after="0" w:line="240" w:lineRule="auto"/>
              <w:ind w:right="3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</w:p>
        </w:tc>
        <w:tc>
          <w:tcPr>
            <w:tcW w:w="3118" w:type="dxa"/>
          </w:tcPr>
          <w:p w:rsidR="009122E1" w:rsidRPr="004A305A" w:rsidRDefault="009122E1" w:rsidP="007E23D1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0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 os</w:t>
            </w:r>
          </w:p>
        </w:tc>
        <w:tc>
          <w:tcPr>
            <w:tcW w:w="1876" w:type="dxa"/>
            <w:gridSpan w:val="2"/>
          </w:tcPr>
          <w:p w:rsidR="009122E1" w:rsidRPr="004A305A" w:rsidRDefault="009122E1" w:rsidP="007E23D1">
            <w:pPr>
              <w:spacing w:after="0" w:line="240" w:lineRule="auto"/>
              <w:ind w:right="3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25-60 мг/кг (3)-5-</w:t>
            </w:r>
            <w:r w:rsidRPr="004A305A">
              <w:rPr>
                <w:rFonts w:ascii="Times New Roman" w:hAnsi="Times New Roman" w:cs="Times New Roman"/>
                <w:sz w:val="24"/>
                <w:szCs w:val="24"/>
              </w:rPr>
              <w:t>7 дней</w:t>
            </w:r>
          </w:p>
        </w:tc>
        <w:tc>
          <w:tcPr>
            <w:tcW w:w="1810" w:type="dxa"/>
          </w:tcPr>
          <w:p w:rsidR="009122E1" w:rsidRPr="004A305A" w:rsidRDefault="009122E1" w:rsidP="007E23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05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9122E1" w:rsidRPr="004A305A" w:rsidTr="007E23D1">
        <w:trPr>
          <w:trHeight w:val="71"/>
        </w:trPr>
        <w:tc>
          <w:tcPr>
            <w:tcW w:w="534" w:type="dxa"/>
            <w:vMerge/>
          </w:tcPr>
          <w:p w:rsidR="009122E1" w:rsidRPr="004A305A" w:rsidRDefault="009122E1" w:rsidP="007E23D1">
            <w:pPr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9122E1" w:rsidRPr="004A305A" w:rsidRDefault="009122E1" w:rsidP="007E23D1">
            <w:pPr>
              <w:spacing w:after="0" w:line="240" w:lineRule="auto"/>
              <w:ind w:right="305"/>
              <w:rPr>
                <w:rFonts w:ascii="Times New Roman" w:hAnsi="Times New Roman" w:cs="Times New Roman"/>
                <w:sz w:val="24"/>
                <w:szCs w:val="24"/>
              </w:rPr>
            </w:pPr>
            <w:r w:rsidRPr="004A305A">
              <w:rPr>
                <w:rFonts w:ascii="Times New Roman" w:hAnsi="Times New Roman" w:cs="Times New Roman"/>
                <w:sz w:val="24"/>
                <w:szCs w:val="24"/>
              </w:rPr>
              <w:t>Амоксициллин/</w:t>
            </w:r>
          </w:p>
          <w:p w:rsidR="009122E1" w:rsidRPr="004A305A" w:rsidRDefault="009122E1" w:rsidP="007E23D1">
            <w:pPr>
              <w:spacing w:after="0" w:line="240" w:lineRule="auto"/>
              <w:ind w:right="305"/>
              <w:rPr>
                <w:rFonts w:ascii="Times New Roman" w:hAnsi="Times New Roman" w:cs="Times New Roman"/>
                <w:sz w:val="24"/>
                <w:szCs w:val="24"/>
              </w:rPr>
            </w:pPr>
            <w:r w:rsidRPr="004A305A">
              <w:rPr>
                <w:rFonts w:ascii="Times New Roman" w:hAnsi="Times New Roman" w:cs="Times New Roman"/>
                <w:sz w:val="24"/>
                <w:szCs w:val="24"/>
              </w:rPr>
              <w:t>клавуланат</w:t>
            </w:r>
          </w:p>
          <w:p w:rsidR="009122E1" w:rsidRPr="004A305A" w:rsidRDefault="009122E1" w:rsidP="007E23D1">
            <w:pPr>
              <w:spacing w:after="0" w:line="240" w:lineRule="auto"/>
              <w:ind w:right="30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2E1" w:rsidRDefault="009122E1" w:rsidP="007E23D1">
            <w:pPr>
              <w:spacing w:after="0" w:line="240" w:lineRule="auto"/>
              <w:ind w:right="3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</w:p>
          <w:p w:rsidR="009122E1" w:rsidRDefault="009122E1" w:rsidP="007E23D1">
            <w:pPr>
              <w:spacing w:after="0" w:line="240" w:lineRule="auto"/>
              <w:ind w:right="30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2E1" w:rsidRPr="004A305A" w:rsidRDefault="009122E1" w:rsidP="007E23D1">
            <w:pPr>
              <w:spacing w:after="0" w:line="240" w:lineRule="auto"/>
              <w:ind w:right="305"/>
              <w:rPr>
                <w:rFonts w:ascii="Times New Roman" w:hAnsi="Times New Roman" w:cs="Times New Roman"/>
                <w:sz w:val="24"/>
                <w:szCs w:val="24"/>
              </w:rPr>
            </w:pPr>
            <w:r w:rsidRPr="004A305A">
              <w:rPr>
                <w:rFonts w:ascii="Times New Roman" w:hAnsi="Times New Roman" w:cs="Times New Roman"/>
                <w:sz w:val="24"/>
                <w:szCs w:val="24"/>
              </w:rPr>
              <w:t>Ампициллин/</w:t>
            </w:r>
          </w:p>
          <w:p w:rsidR="009122E1" w:rsidRPr="004A305A" w:rsidRDefault="009122E1" w:rsidP="007E23D1">
            <w:pPr>
              <w:spacing w:after="0" w:line="240" w:lineRule="auto"/>
              <w:ind w:right="305"/>
              <w:rPr>
                <w:rFonts w:ascii="Times New Roman" w:hAnsi="Times New Roman" w:cs="Times New Roman"/>
                <w:sz w:val="24"/>
                <w:szCs w:val="24"/>
              </w:rPr>
            </w:pPr>
            <w:r w:rsidRPr="004A305A">
              <w:rPr>
                <w:rFonts w:ascii="Times New Roman" w:hAnsi="Times New Roman" w:cs="Times New Roman"/>
                <w:sz w:val="24"/>
                <w:szCs w:val="24"/>
              </w:rPr>
              <w:t>сульбактам</w:t>
            </w:r>
          </w:p>
          <w:p w:rsidR="009122E1" w:rsidRDefault="009122E1" w:rsidP="007E23D1">
            <w:pPr>
              <w:spacing w:after="0" w:line="240" w:lineRule="auto"/>
              <w:ind w:right="30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2E1" w:rsidRPr="004A305A" w:rsidRDefault="009122E1" w:rsidP="007E23D1">
            <w:pPr>
              <w:spacing w:after="0" w:line="240" w:lineRule="auto"/>
              <w:ind w:right="3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</w:p>
        </w:tc>
        <w:tc>
          <w:tcPr>
            <w:tcW w:w="3118" w:type="dxa"/>
          </w:tcPr>
          <w:p w:rsidR="009122E1" w:rsidRPr="004A305A" w:rsidRDefault="009122E1" w:rsidP="007E23D1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0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 os</w:t>
            </w:r>
          </w:p>
          <w:p w:rsidR="009122E1" w:rsidRPr="004A305A" w:rsidRDefault="009122E1" w:rsidP="007E23D1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2E1" w:rsidRDefault="009122E1" w:rsidP="007E23D1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2E1" w:rsidRDefault="009122E1" w:rsidP="007E23D1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2E1" w:rsidRDefault="009122E1" w:rsidP="007E23D1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2E1" w:rsidRPr="004A305A" w:rsidRDefault="009122E1" w:rsidP="007E23D1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05A">
              <w:rPr>
                <w:rFonts w:ascii="Times New Roman" w:hAnsi="Times New Roman" w:cs="Times New Roman"/>
                <w:sz w:val="24"/>
                <w:szCs w:val="24"/>
              </w:rPr>
              <w:t>в/м, в/в</w:t>
            </w:r>
          </w:p>
        </w:tc>
        <w:tc>
          <w:tcPr>
            <w:tcW w:w="1876" w:type="dxa"/>
            <w:gridSpan w:val="2"/>
          </w:tcPr>
          <w:p w:rsidR="009122E1" w:rsidRPr="004A305A" w:rsidRDefault="009122E1" w:rsidP="007E23D1">
            <w:pPr>
              <w:spacing w:after="0" w:line="240" w:lineRule="auto"/>
              <w:ind w:right="3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05A">
              <w:rPr>
                <w:rFonts w:ascii="Times New Roman" w:hAnsi="Times New Roman" w:cs="Times New Roman"/>
                <w:sz w:val="24"/>
                <w:szCs w:val="24"/>
              </w:rPr>
              <w:t>20-40 мг/кг по амоксициллину (3)-5- 7 дней</w:t>
            </w:r>
          </w:p>
          <w:p w:rsidR="009122E1" w:rsidRPr="004A305A" w:rsidRDefault="009122E1" w:rsidP="007E23D1">
            <w:pPr>
              <w:spacing w:after="0" w:line="240" w:lineRule="auto"/>
              <w:ind w:right="3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05A">
              <w:rPr>
                <w:rFonts w:ascii="Times New Roman" w:hAnsi="Times New Roman" w:cs="Times New Roman"/>
                <w:sz w:val="24"/>
                <w:szCs w:val="24"/>
              </w:rPr>
              <w:t>До 4 г в сутки по ампициллину (3-4)-5- 7 дней</w:t>
            </w:r>
          </w:p>
        </w:tc>
        <w:tc>
          <w:tcPr>
            <w:tcW w:w="1810" w:type="dxa"/>
          </w:tcPr>
          <w:p w:rsidR="009122E1" w:rsidRPr="004A305A" w:rsidRDefault="009122E1" w:rsidP="007E23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05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9122E1" w:rsidRPr="004A305A" w:rsidRDefault="009122E1" w:rsidP="007E23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2E1" w:rsidRPr="004A305A" w:rsidRDefault="009122E1" w:rsidP="007E23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2E1" w:rsidRPr="004A305A" w:rsidRDefault="009122E1" w:rsidP="007E23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2E1" w:rsidRPr="004A305A" w:rsidTr="007E23D1">
        <w:trPr>
          <w:trHeight w:val="806"/>
        </w:trPr>
        <w:tc>
          <w:tcPr>
            <w:tcW w:w="534" w:type="dxa"/>
          </w:tcPr>
          <w:p w:rsidR="009122E1" w:rsidRDefault="009122E1" w:rsidP="007E23D1">
            <w:pPr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  <w:p w:rsidR="009122E1" w:rsidRPr="004A305A" w:rsidRDefault="009122E1" w:rsidP="007E23D1">
            <w:pPr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9122E1" w:rsidRDefault="009122E1" w:rsidP="007E23D1">
            <w:pPr>
              <w:spacing w:after="0" w:line="240" w:lineRule="auto"/>
              <w:ind w:right="305"/>
              <w:rPr>
                <w:rFonts w:ascii="Times New Roman" w:hAnsi="Times New Roman" w:cs="Times New Roman"/>
                <w:sz w:val="24"/>
                <w:szCs w:val="24"/>
              </w:rPr>
            </w:pPr>
            <w:r w:rsidRPr="004A305A">
              <w:rPr>
                <w:rFonts w:ascii="Times New Roman" w:hAnsi="Times New Roman" w:cs="Times New Roman"/>
                <w:sz w:val="24"/>
                <w:szCs w:val="24"/>
              </w:rPr>
              <w:t>Джозамицин</w:t>
            </w:r>
          </w:p>
          <w:p w:rsidR="009122E1" w:rsidRPr="004A305A" w:rsidRDefault="009122E1" w:rsidP="007E23D1">
            <w:pPr>
              <w:spacing w:after="0" w:line="240" w:lineRule="auto"/>
              <w:ind w:right="3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</w:p>
        </w:tc>
        <w:tc>
          <w:tcPr>
            <w:tcW w:w="3118" w:type="dxa"/>
          </w:tcPr>
          <w:p w:rsidR="009122E1" w:rsidRPr="004A305A" w:rsidRDefault="009122E1" w:rsidP="007E23D1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0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 os</w:t>
            </w:r>
          </w:p>
        </w:tc>
        <w:tc>
          <w:tcPr>
            <w:tcW w:w="1876" w:type="dxa"/>
            <w:gridSpan w:val="2"/>
          </w:tcPr>
          <w:p w:rsidR="009122E1" w:rsidRPr="004A305A" w:rsidRDefault="009122E1" w:rsidP="007E23D1">
            <w:pPr>
              <w:spacing w:after="0" w:line="240" w:lineRule="auto"/>
              <w:ind w:right="3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05A">
              <w:rPr>
                <w:rFonts w:ascii="Times New Roman" w:hAnsi="Times New Roman" w:cs="Times New Roman"/>
                <w:sz w:val="24"/>
                <w:szCs w:val="24"/>
              </w:rPr>
              <w:t>1сут.- 1-2 гр (2-3 приема)</w:t>
            </w:r>
          </w:p>
          <w:p w:rsidR="009122E1" w:rsidRPr="004A305A" w:rsidRDefault="009122E1" w:rsidP="007E23D1">
            <w:pPr>
              <w:spacing w:after="0" w:line="240" w:lineRule="auto"/>
              <w:ind w:right="3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05A">
              <w:rPr>
                <w:rFonts w:ascii="Times New Roman" w:hAnsi="Times New Roman" w:cs="Times New Roman"/>
                <w:sz w:val="24"/>
                <w:szCs w:val="24"/>
              </w:rPr>
              <w:t xml:space="preserve"> 7 дней</w:t>
            </w:r>
          </w:p>
        </w:tc>
        <w:tc>
          <w:tcPr>
            <w:tcW w:w="1810" w:type="dxa"/>
          </w:tcPr>
          <w:p w:rsidR="009122E1" w:rsidRPr="004A305A" w:rsidRDefault="009122E1" w:rsidP="007E23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05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9122E1" w:rsidRPr="004A305A" w:rsidTr="007E23D1">
        <w:trPr>
          <w:trHeight w:val="806"/>
        </w:trPr>
        <w:tc>
          <w:tcPr>
            <w:tcW w:w="534" w:type="dxa"/>
          </w:tcPr>
          <w:p w:rsidR="009122E1" w:rsidRPr="004A305A" w:rsidRDefault="009122E1" w:rsidP="007E23D1">
            <w:pPr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</w:tcPr>
          <w:p w:rsidR="009122E1" w:rsidRDefault="009122E1" w:rsidP="007E23D1">
            <w:pPr>
              <w:spacing w:after="0" w:line="240" w:lineRule="auto"/>
              <w:ind w:right="305"/>
              <w:rPr>
                <w:rFonts w:ascii="Times New Roman" w:hAnsi="Times New Roman" w:cs="Times New Roman"/>
                <w:sz w:val="24"/>
                <w:szCs w:val="24"/>
              </w:rPr>
            </w:pPr>
            <w:r w:rsidRPr="004A305A">
              <w:rPr>
                <w:rFonts w:ascii="Times New Roman" w:hAnsi="Times New Roman" w:cs="Times New Roman"/>
                <w:sz w:val="24"/>
                <w:szCs w:val="24"/>
              </w:rPr>
              <w:t>Азитромицин</w:t>
            </w:r>
          </w:p>
          <w:p w:rsidR="009122E1" w:rsidRPr="004A305A" w:rsidRDefault="009122E1" w:rsidP="007E23D1">
            <w:pPr>
              <w:spacing w:after="0" w:line="240" w:lineRule="auto"/>
              <w:ind w:right="3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</w:p>
        </w:tc>
        <w:tc>
          <w:tcPr>
            <w:tcW w:w="3118" w:type="dxa"/>
          </w:tcPr>
          <w:p w:rsidR="009122E1" w:rsidRPr="004A305A" w:rsidRDefault="009122E1" w:rsidP="007E23D1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30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 os</w:t>
            </w:r>
          </w:p>
        </w:tc>
        <w:tc>
          <w:tcPr>
            <w:tcW w:w="1876" w:type="dxa"/>
            <w:gridSpan w:val="2"/>
          </w:tcPr>
          <w:p w:rsidR="009122E1" w:rsidRPr="004A305A" w:rsidRDefault="009122E1" w:rsidP="007E23D1">
            <w:pPr>
              <w:spacing w:after="0" w:line="240" w:lineRule="auto"/>
              <w:ind w:right="3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05A">
              <w:rPr>
                <w:rFonts w:ascii="Times New Roman" w:hAnsi="Times New Roman" w:cs="Times New Roman"/>
                <w:sz w:val="24"/>
                <w:szCs w:val="24"/>
              </w:rPr>
              <w:t>500мг (1) 3 дня</w:t>
            </w:r>
          </w:p>
        </w:tc>
        <w:tc>
          <w:tcPr>
            <w:tcW w:w="1810" w:type="dxa"/>
          </w:tcPr>
          <w:p w:rsidR="009122E1" w:rsidRPr="004A305A" w:rsidRDefault="009122E1" w:rsidP="007E23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05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9122E1" w:rsidRPr="004A305A" w:rsidTr="007E23D1">
        <w:trPr>
          <w:trHeight w:val="806"/>
        </w:trPr>
        <w:tc>
          <w:tcPr>
            <w:tcW w:w="534" w:type="dxa"/>
          </w:tcPr>
          <w:p w:rsidR="009122E1" w:rsidRPr="004A305A" w:rsidRDefault="009122E1" w:rsidP="007E23D1">
            <w:pPr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</w:tcPr>
          <w:p w:rsidR="009122E1" w:rsidRDefault="009122E1" w:rsidP="007E23D1">
            <w:pPr>
              <w:spacing w:after="0" w:line="240" w:lineRule="auto"/>
              <w:ind w:right="305"/>
              <w:rPr>
                <w:rFonts w:ascii="Times New Roman" w:hAnsi="Times New Roman" w:cs="Times New Roman"/>
                <w:sz w:val="24"/>
                <w:szCs w:val="24"/>
              </w:rPr>
            </w:pPr>
            <w:r w:rsidRPr="004A305A">
              <w:rPr>
                <w:rFonts w:ascii="Times New Roman" w:hAnsi="Times New Roman" w:cs="Times New Roman"/>
                <w:sz w:val="24"/>
                <w:szCs w:val="24"/>
              </w:rPr>
              <w:t>Кларитромицин</w:t>
            </w:r>
          </w:p>
          <w:p w:rsidR="009122E1" w:rsidRPr="004A305A" w:rsidRDefault="009122E1" w:rsidP="007E23D1">
            <w:pPr>
              <w:spacing w:after="0" w:line="240" w:lineRule="auto"/>
              <w:ind w:right="3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</w:p>
        </w:tc>
        <w:tc>
          <w:tcPr>
            <w:tcW w:w="3118" w:type="dxa"/>
          </w:tcPr>
          <w:p w:rsidR="009122E1" w:rsidRPr="004A305A" w:rsidRDefault="009122E1" w:rsidP="007E23D1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30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 os</w:t>
            </w:r>
          </w:p>
        </w:tc>
        <w:tc>
          <w:tcPr>
            <w:tcW w:w="1876" w:type="dxa"/>
            <w:gridSpan w:val="2"/>
          </w:tcPr>
          <w:p w:rsidR="009122E1" w:rsidRPr="004A305A" w:rsidRDefault="009122E1" w:rsidP="007E23D1">
            <w:pPr>
              <w:spacing w:after="0" w:line="240" w:lineRule="auto"/>
              <w:ind w:right="3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250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- </w:t>
            </w:r>
            <w:r w:rsidRPr="004A305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1000 мг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(2) 6–14 </w:t>
            </w:r>
            <w:r w:rsidRPr="004A305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дней.</w:t>
            </w:r>
          </w:p>
        </w:tc>
        <w:tc>
          <w:tcPr>
            <w:tcW w:w="1810" w:type="dxa"/>
          </w:tcPr>
          <w:p w:rsidR="009122E1" w:rsidRPr="004A305A" w:rsidRDefault="009122E1" w:rsidP="007E23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05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9122E1" w:rsidRPr="00B91AE4" w:rsidTr="007E23D1">
        <w:trPr>
          <w:trHeight w:val="145"/>
        </w:trPr>
        <w:tc>
          <w:tcPr>
            <w:tcW w:w="534" w:type="dxa"/>
            <w:vMerge w:val="restart"/>
          </w:tcPr>
          <w:p w:rsidR="009122E1" w:rsidRPr="00B91AE4" w:rsidRDefault="009122E1" w:rsidP="007E23D1">
            <w:pPr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9122E1" w:rsidRPr="00B91AE4" w:rsidRDefault="009122E1" w:rsidP="007E23D1">
            <w:pPr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2E1" w:rsidRPr="00B91AE4" w:rsidRDefault="009122E1" w:rsidP="007E23D1">
            <w:pPr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2E1" w:rsidRPr="00B91AE4" w:rsidRDefault="009122E1" w:rsidP="007E23D1">
            <w:pPr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9122E1" w:rsidRPr="00B91AE4" w:rsidRDefault="009122E1" w:rsidP="007E23D1">
            <w:pPr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2E1" w:rsidRPr="00B91AE4" w:rsidRDefault="009122E1" w:rsidP="007E23D1">
            <w:pPr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3" w:type="dxa"/>
          </w:tcPr>
          <w:p w:rsidR="009122E1" w:rsidRPr="00B91AE4" w:rsidRDefault="009122E1" w:rsidP="007E23D1">
            <w:pPr>
              <w:spacing w:after="0" w:line="240" w:lineRule="auto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 w:rsidRPr="00B91AE4">
              <w:rPr>
                <w:rFonts w:ascii="Times New Roman" w:hAnsi="Times New Roman" w:cs="Times New Roman"/>
                <w:sz w:val="24"/>
                <w:szCs w:val="24"/>
              </w:rPr>
              <w:t>Цефуроксим</w:t>
            </w:r>
          </w:p>
          <w:p w:rsidR="009122E1" w:rsidRDefault="009122E1" w:rsidP="007E23D1">
            <w:pPr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AE4">
              <w:rPr>
                <w:rFonts w:ascii="Times New Roman" w:hAnsi="Times New Roman" w:cs="Times New Roman"/>
                <w:sz w:val="24"/>
                <w:szCs w:val="24"/>
              </w:rPr>
              <w:t>750 мг,1500мг</w:t>
            </w:r>
          </w:p>
          <w:p w:rsidR="009122E1" w:rsidRPr="00B91AE4" w:rsidRDefault="009122E1" w:rsidP="007E23D1">
            <w:pPr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</w:p>
        </w:tc>
        <w:tc>
          <w:tcPr>
            <w:tcW w:w="3118" w:type="dxa"/>
          </w:tcPr>
          <w:p w:rsidR="009122E1" w:rsidRPr="00B91AE4" w:rsidRDefault="009122E1" w:rsidP="007E23D1">
            <w:pPr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AE4">
              <w:rPr>
                <w:rFonts w:ascii="Times New Roman" w:hAnsi="Times New Roman" w:cs="Times New Roman"/>
                <w:sz w:val="24"/>
                <w:szCs w:val="24"/>
              </w:rPr>
              <w:t>в/м, в/в внутрь</w:t>
            </w:r>
          </w:p>
        </w:tc>
        <w:tc>
          <w:tcPr>
            <w:tcW w:w="1876" w:type="dxa"/>
            <w:gridSpan w:val="2"/>
          </w:tcPr>
          <w:p w:rsidR="009122E1" w:rsidRPr="00B91AE4" w:rsidRDefault="009122E1" w:rsidP="007E23D1">
            <w:pPr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AE4">
              <w:rPr>
                <w:rFonts w:ascii="Times New Roman" w:hAnsi="Times New Roman" w:cs="Times New Roman"/>
                <w:sz w:val="24"/>
                <w:szCs w:val="24"/>
              </w:rPr>
              <w:t xml:space="preserve">750-1500 мг </w:t>
            </w:r>
          </w:p>
          <w:p w:rsidR="009122E1" w:rsidRPr="00B91AE4" w:rsidRDefault="009122E1" w:rsidP="007E23D1">
            <w:pPr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AE4">
              <w:rPr>
                <w:rFonts w:ascii="Times New Roman" w:hAnsi="Times New Roman" w:cs="Times New Roman"/>
                <w:sz w:val="24"/>
                <w:szCs w:val="24"/>
              </w:rPr>
              <w:t>(2-3) 5- 7 дней</w:t>
            </w:r>
          </w:p>
          <w:p w:rsidR="009122E1" w:rsidRPr="00B91AE4" w:rsidRDefault="009122E1" w:rsidP="007E23D1">
            <w:pPr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AE4">
              <w:rPr>
                <w:rFonts w:ascii="Times New Roman" w:hAnsi="Times New Roman" w:cs="Times New Roman"/>
                <w:sz w:val="24"/>
                <w:szCs w:val="24"/>
              </w:rPr>
              <w:t>250-500 мг (2)</w:t>
            </w:r>
          </w:p>
        </w:tc>
        <w:tc>
          <w:tcPr>
            <w:tcW w:w="1810" w:type="dxa"/>
          </w:tcPr>
          <w:p w:rsidR="009122E1" w:rsidRPr="00B91AE4" w:rsidRDefault="009122E1" w:rsidP="007E23D1">
            <w:pPr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AE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9122E1" w:rsidRPr="00B91AE4" w:rsidTr="007E23D1">
        <w:trPr>
          <w:trHeight w:val="145"/>
        </w:trPr>
        <w:tc>
          <w:tcPr>
            <w:tcW w:w="534" w:type="dxa"/>
            <w:vMerge/>
          </w:tcPr>
          <w:p w:rsidR="009122E1" w:rsidRPr="00B91AE4" w:rsidRDefault="009122E1" w:rsidP="007E23D1">
            <w:pPr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9122E1" w:rsidRDefault="009122E1" w:rsidP="007E23D1">
            <w:pPr>
              <w:spacing w:after="0" w:line="240" w:lineRule="auto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 w:rsidRPr="00B91AE4">
              <w:rPr>
                <w:rFonts w:ascii="Times New Roman" w:hAnsi="Times New Roman" w:cs="Times New Roman"/>
                <w:sz w:val="24"/>
                <w:szCs w:val="24"/>
              </w:rPr>
              <w:t>Цефотаксим</w:t>
            </w:r>
          </w:p>
          <w:p w:rsidR="009122E1" w:rsidRPr="00B91AE4" w:rsidRDefault="009122E1" w:rsidP="007E23D1">
            <w:pPr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</w:p>
        </w:tc>
        <w:tc>
          <w:tcPr>
            <w:tcW w:w="3118" w:type="dxa"/>
          </w:tcPr>
          <w:p w:rsidR="009122E1" w:rsidRPr="00B91AE4" w:rsidRDefault="009122E1" w:rsidP="007E23D1">
            <w:pPr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AE4">
              <w:rPr>
                <w:rFonts w:ascii="Times New Roman" w:hAnsi="Times New Roman" w:cs="Times New Roman"/>
                <w:sz w:val="24"/>
                <w:szCs w:val="24"/>
              </w:rPr>
              <w:t>в/м, в/в</w:t>
            </w:r>
          </w:p>
        </w:tc>
        <w:tc>
          <w:tcPr>
            <w:tcW w:w="1876" w:type="dxa"/>
            <w:gridSpan w:val="2"/>
          </w:tcPr>
          <w:p w:rsidR="009122E1" w:rsidRPr="00B91AE4" w:rsidRDefault="009122E1" w:rsidP="007E23D1">
            <w:pPr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AE4">
              <w:rPr>
                <w:rFonts w:ascii="Times New Roman" w:hAnsi="Times New Roman" w:cs="Times New Roman"/>
                <w:sz w:val="24"/>
                <w:szCs w:val="24"/>
              </w:rPr>
              <w:t>1000мг (2) 5- 7 дней</w:t>
            </w:r>
          </w:p>
        </w:tc>
        <w:tc>
          <w:tcPr>
            <w:tcW w:w="1810" w:type="dxa"/>
          </w:tcPr>
          <w:p w:rsidR="009122E1" w:rsidRPr="00B91AE4" w:rsidRDefault="009122E1" w:rsidP="007E23D1">
            <w:pPr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AE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9122E1" w:rsidRPr="00B91AE4" w:rsidTr="007E23D1">
        <w:trPr>
          <w:trHeight w:val="282"/>
        </w:trPr>
        <w:tc>
          <w:tcPr>
            <w:tcW w:w="534" w:type="dxa"/>
            <w:vMerge/>
          </w:tcPr>
          <w:p w:rsidR="009122E1" w:rsidRPr="00B91AE4" w:rsidRDefault="009122E1" w:rsidP="007E23D1">
            <w:pPr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9122E1" w:rsidRDefault="009122E1" w:rsidP="007E23D1">
            <w:pPr>
              <w:spacing w:after="0" w:line="240" w:lineRule="auto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 w:rsidRPr="00B91AE4">
              <w:rPr>
                <w:rFonts w:ascii="Times New Roman" w:hAnsi="Times New Roman" w:cs="Times New Roman"/>
                <w:sz w:val="24"/>
                <w:szCs w:val="24"/>
              </w:rPr>
              <w:t>Цефиксим</w:t>
            </w:r>
          </w:p>
          <w:p w:rsidR="009122E1" w:rsidRPr="00B91AE4" w:rsidRDefault="009122E1" w:rsidP="007E23D1">
            <w:pPr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</w:p>
        </w:tc>
        <w:tc>
          <w:tcPr>
            <w:tcW w:w="3118" w:type="dxa"/>
          </w:tcPr>
          <w:p w:rsidR="009122E1" w:rsidRPr="00B91AE4" w:rsidRDefault="009122E1" w:rsidP="007E23D1">
            <w:pPr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AE4">
              <w:rPr>
                <w:rFonts w:ascii="Times New Roman" w:hAnsi="Times New Roman" w:cs="Times New Roman"/>
                <w:sz w:val="24"/>
                <w:szCs w:val="24"/>
              </w:rPr>
              <w:t>внутрь</w:t>
            </w:r>
          </w:p>
        </w:tc>
        <w:tc>
          <w:tcPr>
            <w:tcW w:w="1876" w:type="dxa"/>
            <w:gridSpan w:val="2"/>
          </w:tcPr>
          <w:p w:rsidR="009122E1" w:rsidRPr="00B91AE4" w:rsidRDefault="009122E1" w:rsidP="007E23D1">
            <w:pPr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AE4">
              <w:rPr>
                <w:rFonts w:ascii="Times New Roman" w:hAnsi="Times New Roman" w:cs="Times New Roman"/>
                <w:sz w:val="24"/>
                <w:szCs w:val="24"/>
              </w:rPr>
              <w:t>400мг (1-2) 5-7 дней</w:t>
            </w:r>
          </w:p>
        </w:tc>
        <w:tc>
          <w:tcPr>
            <w:tcW w:w="1810" w:type="dxa"/>
          </w:tcPr>
          <w:p w:rsidR="009122E1" w:rsidRPr="00B91AE4" w:rsidRDefault="009122E1" w:rsidP="007E23D1">
            <w:pPr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AE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9122E1" w:rsidRPr="00B91AE4" w:rsidRDefault="009122E1" w:rsidP="007E23D1">
            <w:pPr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2E1" w:rsidRPr="00B91AE4" w:rsidTr="007E23D1">
        <w:trPr>
          <w:trHeight w:val="37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2E1" w:rsidRPr="00B91AE4" w:rsidRDefault="009122E1" w:rsidP="007E23D1">
            <w:pPr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2E1" w:rsidRPr="00B91AE4" w:rsidRDefault="009122E1" w:rsidP="007E23D1">
            <w:pPr>
              <w:spacing w:after="0" w:line="240" w:lineRule="auto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 w:rsidRPr="00B91AE4">
              <w:rPr>
                <w:rFonts w:ascii="Times New Roman" w:hAnsi="Times New Roman" w:cs="Times New Roman"/>
                <w:sz w:val="24"/>
                <w:szCs w:val="24"/>
              </w:rPr>
              <w:t>Цефазолин</w:t>
            </w:r>
          </w:p>
          <w:p w:rsidR="009122E1" w:rsidRPr="00B91AE4" w:rsidRDefault="009122E1" w:rsidP="007E23D1">
            <w:pPr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2E1" w:rsidRPr="00B91AE4" w:rsidRDefault="009122E1" w:rsidP="007E23D1">
            <w:pPr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в/м,</w:t>
            </w:r>
            <w:r w:rsidRPr="00B91AE4">
              <w:rPr>
                <w:rFonts w:ascii="Times New Roman" w:hAnsi="Times New Roman" w:cs="Times New Roman"/>
                <w:sz w:val="24"/>
                <w:szCs w:val="24"/>
              </w:rPr>
              <w:t xml:space="preserve"> в/в</w:t>
            </w:r>
          </w:p>
        </w:tc>
        <w:tc>
          <w:tcPr>
            <w:tcW w:w="18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2E1" w:rsidRPr="00B91AE4" w:rsidRDefault="009122E1" w:rsidP="007E23D1">
            <w:pPr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1г*2-</w:t>
            </w:r>
            <w:r w:rsidRPr="00B91AE4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раза в сутки ,</w:t>
            </w:r>
            <w:r w:rsidRPr="00B91AE4">
              <w:rPr>
                <w:rFonts w:ascii="Times New Roman" w:hAnsi="Times New Roman" w:cs="Times New Roman"/>
                <w:sz w:val="24"/>
                <w:szCs w:val="24"/>
              </w:rPr>
              <w:t>5-10 суток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2E1" w:rsidRPr="00B91AE4" w:rsidRDefault="009122E1" w:rsidP="007E23D1">
            <w:pPr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91AE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</w:p>
        </w:tc>
      </w:tr>
      <w:tr w:rsidR="009122E1" w:rsidRPr="004A305A" w:rsidTr="007E23D1">
        <w:trPr>
          <w:trHeight w:val="145"/>
        </w:trPr>
        <w:tc>
          <w:tcPr>
            <w:tcW w:w="10031" w:type="dxa"/>
            <w:gridSpan w:val="6"/>
          </w:tcPr>
          <w:p w:rsidR="009122E1" w:rsidRPr="004A305A" w:rsidRDefault="009122E1" w:rsidP="007E23D1">
            <w:pPr>
              <w:tabs>
                <w:tab w:val="left" w:pos="992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305A">
              <w:rPr>
                <w:rFonts w:ascii="Times New Roman" w:hAnsi="Times New Roman" w:cs="Times New Roman"/>
                <w:b/>
                <w:sz w:val="24"/>
                <w:szCs w:val="24"/>
              </w:rPr>
              <w:t>Противогрибковые средства (при наличии грибковой инфекции)</w:t>
            </w:r>
          </w:p>
        </w:tc>
      </w:tr>
      <w:tr w:rsidR="009122E1" w:rsidRPr="004A305A" w:rsidTr="007E23D1">
        <w:trPr>
          <w:trHeight w:val="145"/>
        </w:trPr>
        <w:tc>
          <w:tcPr>
            <w:tcW w:w="534" w:type="dxa"/>
          </w:tcPr>
          <w:p w:rsidR="009122E1" w:rsidRPr="001B4DC2" w:rsidRDefault="009122E1" w:rsidP="007E23D1">
            <w:pPr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2693" w:type="dxa"/>
          </w:tcPr>
          <w:p w:rsidR="009122E1" w:rsidRPr="004A305A" w:rsidRDefault="009122E1" w:rsidP="007E23D1">
            <w:pPr>
              <w:spacing w:after="0" w:line="240" w:lineRule="auto"/>
              <w:ind w:left="-460" w:right="6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05A">
              <w:rPr>
                <w:rFonts w:ascii="Times New Roman" w:hAnsi="Times New Roman" w:cs="Times New Roman"/>
                <w:sz w:val="24"/>
                <w:szCs w:val="24"/>
              </w:rPr>
              <w:t>Флуконазол</w:t>
            </w:r>
          </w:p>
        </w:tc>
        <w:tc>
          <w:tcPr>
            <w:tcW w:w="3118" w:type="dxa"/>
          </w:tcPr>
          <w:p w:rsidR="009122E1" w:rsidRPr="004A305A" w:rsidRDefault="009122E1" w:rsidP="007E23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4A30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eros</w:t>
            </w:r>
          </w:p>
        </w:tc>
        <w:tc>
          <w:tcPr>
            <w:tcW w:w="1876" w:type="dxa"/>
            <w:gridSpan w:val="2"/>
          </w:tcPr>
          <w:p w:rsidR="009122E1" w:rsidRPr="004A305A" w:rsidRDefault="009122E1" w:rsidP="007E23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05A">
              <w:rPr>
                <w:rFonts w:ascii="Times New Roman" w:hAnsi="Times New Roman" w:cs="Times New Roman"/>
                <w:sz w:val="24"/>
                <w:szCs w:val="24"/>
              </w:rPr>
              <w:t>150 мг однократно</w:t>
            </w:r>
          </w:p>
        </w:tc>
        <w:tc>
          <w:tcPr>
            <w:tcW w:w="1810" w:type="dxa"/>
          </w:tcPr>
          <w:p w:rsidR="009122E1" w:rsidRPr="004A305A" w:rsidRDefault="009122E1" w:rsidP="007E23D1">
            <w:pPr>
              <w:spacing w:after="0" w:line="240" w:lineRule="auto"/>
              <w:ind w:left="-460" w:right="6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2E1" w:rsidRPr="004A305A" w:rsidTr="007E23D1">
        <w:trPr>
          <w:trHeight w:val="145"/>
        </w:trPr>
        <w:tc>
          <w:tcPr>
            <w:tcW w:w="10031" w:type="dxa"/>
            <w:gridSpan w:val="6"/>
          </w:tcPr>
          <w:p w:rsidR="009122E1" w:rsidRPr="0074799A" w:rsidRDefault="009122E1" w:rsidP="007E23D1">
            <w:pPr>
              <w:spacing w:after="0" w:line="240" w:lineRule="auto"/>
              <w:ind w:left="284" w:right="-108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Гемостатические препараты</w:t>
            </w:r>
          </w:p>
        </w:tc>
      </w:tr>
      <w:tr w:rsidR="009122E1" w:rsidRPr="004A305A" w:rsidTr="007E23D1">
        <w:trPr>
          <w:trHeight w:val="870"/>
        </w:trPr>
        <w:tc>
          <w:tcPr>
            <w:tcW w:w="534" w:type="dxa"/>
          </w:tcPr>
          <w:p w:rsidR="009122E1" w:rsidRPr="001B4DC2" w:rsidRDefault="009122E1" w:rsidP="007E23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2693" w:type="dxa"/>
          </w:tcPr>
          <w:p w:rsidR="009122E1" w:rsidRPr="004A305A" w:rsidRDefault="009122E1" w:rsidP="007E23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05A">
              <w:rPr>
                <w:rFonts w:ascii="Times New Roman" w:hAnsi="Times New Roman" w:cs="Times New Roman"/>
                <w:sz w:val="24"/>
                <w:szCs w:val="24"/>
              </w:rPr>
              <w:t>Аминокапроновая кислота</w:t>
            </w:r>
          </w:p>
          <w:p w:rsidR="009122E1" w:rsidRPr="004A305A" w:rsidRDefault="009122E1" w:rsidP="007E23D1">
            <w:pPr>
              <w:spacing w:after="0" w:line="240" w:lineRule="auto"/>
              <w:ind w:right="6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9122E1" w:rsidRPr="004A305A" w:rsidRDefault="009122E1" w:rsidP="007E23D1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05A">
              <w:rPr>
                <w:rFonts w:ascii="Times New Roman" w:hAnsi="Times New Roman" w:cs="Times New Roman"/>
                <w:sz w:val="24"/>
                <w:szCs w:val="24"/>
              </w:rPr>
              <w:t>в/в</w:t>
            </w:r>
          </w:p>
          <w:p w:rsidR="009122E1" w:rsidRPr="004A305A" w:rsidRDefault="009122E1" w:rsidP="007E23D1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gridSpan w:val="2"/>
          </w:tcPr>
          <w:tbl>
            <w:tblPr>
              <w:tblW w:w="4151" w:type="pct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378"/>
            </w:tblGrid>
            <w:tr w:rsidR="009122E1" w:rsidRPr="004A305A" w:rsidTr="007E23D1">
              <w:tc>
                <w:tcPr>
                  <w:tcW w:w="1378" w:type="dxa"/>
                  <w:shd w:val="clear" w:color="auto" w:fill="FFFFFF"/>
                  <w:hideMark/>
                </w:tcPr>
                <w:p w:rsidR="009122E1" w:rsidRPr="004A305A" w:rsidRDefault="009122E1" w:rsidP="00C83723">
                  <w:pPr>
                    <w:framePr w:hSpace="180" w:wrap="around" w:vAnchor="text" w:hAnchor="margin" w:x="148" w:y="330"/>
                    <w:spacing w:after="0" w:line="240" w:lineRule="auto"/>
                    <w:ind w:right="-75"/>
                    <w:rPr>
                      <w:rFonts w:ascii="Times New Roman" w:hAnsi="Times New Roman" w:cs="Times New Roman"/>
                      <w:color w:val="333333"/>
                      <w:sz w:val="24"/>
                      <w:szCs w:val="24"/>
                    </w:rPr>
                  </w:pPr>
                  <w:r w:rsidRPr="004A305A">
                    <w:rPr>
                      <w:rFonts w:ascii="Times New Roman" w:hAnsi="Times New Roman" w:cs="Times New Roman"/>
                      <w:color w:val="333333"/>
                      <w:sz w:val="24"/>
                      <w:szCs w:val="24"/>
                    </w:rPr>
                    <w:t>Суточная доза 5-30мг 3-5 дней</w:t>
                  </w:r>
                  <w:r w:rsidRPr="004A305A">
                    <w:rPr>
                      <w:rFonts w:ascii="Times New Roman" w:hAnsi="Times New Roman" w:cs="Times New Roman"/>
                      <w:color w:val="333333"/>
                      <w:sz w:val="24"/>
                      <w:szCs w:val="24"/>
                    </w:rPr>
                    <w:br/>
                  </w:r>
                </w:p>
              </w:tc>
            </w:tr>
          </w:tbl>
          <w:p w:rsidR="009122E1" w:rsidRPr="004A305A" w:rsidRDefault="009122E1" w:rsidP="007E23D1">
            <w:pPr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0" w:type="dxa"/>
          </w:tcPr>
          <w:p w:rsidR="009122E1" w:rsidRPr="004A305A" w:rsidRDefault="009122E1" w:rsidP="007E23D1">
            <w:pPr>
              <w:spacing w:after="0" w:line="240" w:lineRule="auto"/>
              <w:ind w:left="-141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05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9122E1" w:rsidRPr="004A305A" w:rsidTr="007E23D1">
        <w:trPr>
          <w:trHeight w:val="145"/>
        </w:trPr>
        <w:tc>
          <w:tcPr>
            <w:tcW w:w="534" w:type="dxa"/>
          </w:tcPr>
          <w:p w:rsidR="009122E1" w:rsidRPr="001B4DC2" w:rsidRDefault="009122E1" w:rsidP="007E23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2693" w:type="dxa"/>
          </w:tcPr>
          <w:p w:rsidR="009122E1" w:rsidRPr="004A305A" w:rsidRDefault="009122E1" w:rsidP="007E23D1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4A305A">
              <w:rPr>
                <w:rFonts w:ascii="Times New Roman" w:hAnsi="Times New Roman" w:cs="Times New Roman"/>
                <w:sz w:val="24"/>
                <w:szCs w:val="24"/>
              </w:rPr>
              <w:t>Этамзилат</w:t>
            </w:r>
          </w:p>
        </w:tc>
        <w:tc>
          <w:tcPr>
            <w:tcW w:w="3118" w:type="dxa"/>
          </w:tcPr>
          <w:p w:rsidR="009122E1" w:rsidRPr="004A305A" w:rsidRDefault="009122E1" w:rsidP="007E23D1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05A">
              <w:rPr>
                <w:rFonts w:ascii="Times New Roman" w:hAnsi="Times New Roman" w:cs="Times New Roman"/>
                <w:sz w:val="24"/>
                <w:szCs w:val="24"/>
              </w:rPr>
              <w:t>в/м, в/в</w:t>
            </w:r>
          </w:p>
          <w:p w:rsidR="009122E1" w:rsidRPr="004A305A" w:rsidRDefault="009122E1" w:rsidP="007E23D1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2E1" w:rsidRPr="004A305A" w:rsidRDefault="009122E1" w:rsidP="007E23D1">
            <w:pPr>
              <w:spacing w:after="0" w:line="240" w:lineRule="auto"/>
              <w:ind w:left="-460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76" w:type="dxa"/>
            <w:gridSpan w:val="2"/>
          </w:tcPr>
          <w:p w:rsidR="009122E1" w:rsidRPr="004A305A" w:rsidRDefault="009122E1" w:rsidP="007E23D1">
            <w:pPr>
              <w:spacing w:after="0" w:line="240" w:lineRule="auto"/>
              <w:ind w:right="-75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A305A">
              <w:rPr>
                <w:rFonts w:ascii="Times New Roman" w:hAnsi="Times New Roman" w:cs="Times New Roman"/>
                <w:sz w:val="24"/>
                <w:szCs w:val="24"/>
              </w:rPr>
              <w:t>10-20мг(3-4),  7-10 дней</w:t>
            </w:r>
          </w:p>
        </w:tc>
        <w:tc>
          <w:tcPr>
            <w:tcW w:w="1810" w:type="dxa"/>
          </w:tcPr>
          <w:p w:rsidR="009122E1" w:rsidRPr="004A305A" w:rsidRDefault="009122E1" w:rsidP="007E23D1">
            <w:pPr>
              <w:spacing w:after="0" w:line="240" w:lineRule="auto"/>
              <w:ind w:left="-141" w:right="-108" w:firstLine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05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9122E1" w:rsidRPr="004A305A" w:rsidTr="007E23D1">
        <w:trPr>
          <w:trHeight w:val="145"/>
        </w:trPr>
        <w:tc>
          <w:tcPr>
            <w:tcW w:w="534" w:type="dxa"/>
          </w:tcPr>
          <w:p w:rsidR="009122E1" w:rsidRPr="001B4DC2" w:rsidRDefault="009122E1" w:rsidP="007E23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93" w:type="dxa"/>
          </w:tcPr>
          <w:p w:rsidR="009122E1" w:rsidRPr="004A305A" w:rsidRDefault="009122E1" w:rsidP="007E23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Адсорбирующее гемостатическ</w:t>
            </w:r>
            <w:r w:rsidRPr="004A305A">
              <w:rPr>
                <w:rFonts w:ascii="Times New Roman" w:hAnsi="Times New Roman" w:cs="Times New Roman"/>
                <w:sz w:val="24"/>
                <w:szCs w:val="24"/>
              </w:rPr>
              <w:t>ое средство, губка</w:t>
            </w:r>
          </w:p>
        </w:tc>
        <w:tc>
          <w:tcPr>
            <w:tcW w:w="3118" w:type="dxa"/>
          </w:tcPr>
          <w:p w:rsidR="009122E1" w:rsidRPr="004A305A" w:rsidRDefault="009122E1" w:rsidP="007E23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05A">
              <w:rPr>
                <w:rFonts w:ascii="Times New Roman" w:hAnsi="Times New Roman" w:cs="Times New Roman"/>
                <w:sz w:val="24"/>
                <w:szCs w:val="24"/>
              </w:rPr>
              <w:t>ап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4A305A">
              <w:rPr>
                <w:rFonts w:ascii="Times New Roman" w:hAnsi="Times New Roman" w:cs="Times New Roman"/>
                <w:sz w:val="24"/>
                <w:szCs w:val="24"/>
              </w:rPr>
              <w:t>ликация</w:t>
            </w:r>
          </w:p>
        </w:tc>
        <w:tc>
          <w:tcPr>
            <w:tcW w:w="1876" w:type="dxa"/>
            <w:gridSpan w:val="2"/>
          </w:tcPr>
          <w:p w:rsidR="009122E1" w:rsidRPr="0035492C" w:rsidRDefault="009122E1" w:rsidP="007E23D1">
            <w:pPr>
              <w:tabs>
                <w:tab w:val="left" w:pos="1593"/>
              </w:tabs>
              <w:spacing w:after="0" w:line="240" w:lineRule="auto"/>
              <w:ind w:right="-7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Pr="0035492C">
              <w:rPr>
                <w:rFonts w:ascii="Times New Roman" w:hAnsi="Times New Roman"/>
                <w:sz w:val="24"/>
                <w:szCs w:val="24"/>
              </w:rPr>
              <w:t>раз в течении 3-4 дней</w:t>
            </w:r>
          </w:p>
        </w:tc>
        <w:tc>
          <w:tcPr>
            <w:tcW w:w="1810" w:type="dxa"/>
          </w:tcPr>
          <w:p w:rsidR="009122E1" w:rsidRPr="004A305A" w:rsidRDefault="009122E1" w:rsidP="007E23D1">
            <w:pPr>
              <w:spacing w:after="0" w:line="240" w:lineRule="auto"/>
              <w:ind w:left="-141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05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9122E1" w:rsidRPr="004A305A" w:rsidTr="007E23D1">
        <w:trPr>
          <w:trHeight w:val="145"/>
        </w:trPr>
        <w:tc>
          <w:tcPr>
            <w:tcW w:w="10031" w:type="dxa"/>
            <w:gridSpan w:val="6"/>
          </w:tcPr>
          <w:p w:rsidR="009122E1" w:rsidRPr="0035492C" w:rsidRDefault="009122E1" w:rsidP="007E23D1">
            <w:pPr>
              <w:spacing w:after="0" w:line="240" w:lineRule="auto"/>
              <w:ind w:right="-108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92C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Гормональные препараты</w:t>
            </w:r>
          </w:p>
        </w:tc>
      </w:tr>
      <w:tr w:rsidR="009122E1" w:rsidRPr="004A305A" w:rsidTr="007E23D1">
        <w:trPr>
          <w:trHeight w:val="1008"/>
        </w:trPr>
        <w:tc>
          <w:tcPr>
            <w:tcW w:w="534" w:type="dxa"/>
          </w:tcPr>
          <w:p w:rsidR="009122E1" w:rsidRPr="00063F75" w:rsidRDefault="009122E1" w:rsidP="007E23D1">
            <w:pPr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16</w:t>
            </w:r>
          </w:p>
        </w:tc>
        <w:tc>
          <w:tcPr>
            <w:tcW w:w="2693" w:type="dxa"/>
          </w:tcPr>
          <w:p w:rsidR="009122E1" w:rsidRPr="004A305A" w:rsidRDefault="009122E1" w:rsidP="007E23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05A">
              <w:rPr>
                <w:rFonts w:ascii="Times New Roman" w:hAnsi="Times New Roman" w:cs="Times New Roman"/>
                <w:sz w:val="24"/>
                <w:szCs w:val="24"/>
              </w:rPr>
              <w:t>Дексаметазон</w:t>
            </w:r>
          </w:p>
          <w:p w:rsidR="009122E1" w:rsidRPr="004A305A" w:rsidRDefault="009122E1" w:rsidP="007E23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9122E1" w:rsidRPr="004A305A" w:rsidRDefault="009122E1" w:rsidP="007E23D1">
            <w:pPr>
              <w:spacing w:after="0" w:line="240" w:lineRule="auto"/>
              <w:ind w:right="3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05A">
              <w:rPr>
                <w:rFonts w:ascii="Times New Roman" w:hAnsi="Times New Roman" w:cs="Times New Roman"/>
                <w:sz w:val="24"/>
                <w:szCs w:val="24"/>
              </w:rPr>
              <w:t>в/м, в/в</w:t>
            </w:r>
          </w:p>
          <w:p w:rsidR="009122E1" w:rsidRPr="004A305A" w:rsidRDefault="009122E1" w:rsidP="007E23D1">
            <w:pPr>
              <w:spacing w:after="0" w:line="240" w:lineRule="auto"/>
              <w:ind w:left="-284" w:right="6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122E1" w:rsidRPr="004A305A" w:rsidRDefault="009122E1" w:rsidP="007E23D1">
            <w:pPr>
              <w:spacing w:after="0" w:line="240" w:lineRule="auto"/>
              <w:ind w:left="-108" w:right="-108" w:firstLine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05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4–20 мг (до 80 мг) 3–4 раза в сутки,</w:t>
            </w:r>
            <w:r w:rsidRPr="004A305A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3-4 дн</w:t>
            </w:r>
          </w:p>
        </w:tc>
        <w:tc>
          <w:tcPr>
            <w:tcW w:w="1843" w:type="dxa"/>
            <w:gridSpan w:val="2"/>
          </w:tcPr>
          <w:p w:rsidR="009122E1" w:rsidRPr="004A305A" w:rsidRDefault="009122E1" w:rsidP="007E23D1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05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9122E1" w:rsidRPr="004A305A" w:rsidTr="007E23D1">
        <w:trPr>
          <w:trHeight w:val="145"/>
        </w:trPr>
        <w:tc>
          <w:tcPr>
            <w:tcW w:w="534" w:type="dxa"/>
          </w:tcPr>
          <w:p w:rsidR="009122E1" w:rsidRPr="00063F75" w:rsidRDefault="009122E1" w:rsidP="007E23D1">
            <w:pPr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693" w:type="dxa"/>
          </w:tcPr>
          <w:p w:rsidR="009122E1" w:rsidRPr="004A305A" w:rsidRDefault="009122E1" w:rsidP="007E23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05A">
              <w:rPr>
                <w:rFonts w:ascii="Times New Roman" w:hAnsi="Times New Roman" w:cs="Times New Roman"/>
                <w:sz w:val="24"/>
                <w:szCs w:val="24"/>
              </w:rPr>
              <w:t xml:space="preserve">Гидрокортизон </w:t>
            </w:r>
          </w:p>
          <w:p w:rsidR="009122E1" w:rsidRPr="004A305A" w:rsidRDefault="009122E1" w:rsidP="007E23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05A">
              <w:rPr>
                <w:rFonts w:ascii="Times New Roman" w:hAnsi="Times New Roman" w:cs="Times New Roman"/>
                <w:sz w:val="24"/>
                <w:szCs w:val="24"/>
              </w:rPr>
              <w:t>25мг</w:t>
            </w:r>
          </w:p>
        </w:tc>
        <w:tc>
          <w:tcPr>
            <w:tcW w:w="3118" w:type="dxa"/>
          </w:tcPr>
          <w:p w:rsidR="009122E1" w:rsidRPr="004A305A" w:rsidRDefault="009122E1" w:rsidP="007E23D1">
            <w:pPr>
              <w:spacing w:after="0" w:line="240" w:lineRule="auto"/>
              <w:ind w:right="3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05A">
              <w:rPr>
                <w:rFonts w:ascii="Times New Roman" w:hAnsi="Times New Roman" w:cs="Times New Roman"/>
                <w:sz w:val="24"/>
                <w:szCs w:val="24"/>
              </w:rPr>
              <w:t>в/м, в/в</w:t>
            </w:r>
          </w:p>
          <w:p w:rsidR="009122E1" w:rsidRPr="004A305A" w:rsidRDefault="009122E1" w:rsidP="007E23D1">
            <w:pPr>
              <w:spacing w:after="0" w:line="240" w:lineRule="auto"/>
              <w:ind w:left="-284" w:right="6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gridSpan w:val="2"/>
          </w:tcPr>
          <w:p w:rsidR="009122E1" w:rsidRPr="004A305A" w:rsidRDefault="009122E1" w:rsidP="007E23D1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05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50–300 мг до 1000–1500 мг/</w:t>
            </w:r>
            <w:r w:rsidRPr="004A305A">
              <w:rPr>
                <w:rStyle w:val="sokr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сут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3-4 дн</w:t>
            </w:r>
          </w:p>
        </w:tc>
        <w:tc>
          <w:tcPr>
            <w:tcW w:w="1810" w:type="dxa"/>
          </w:tcPr>
          <w:p w:rsidR="009122E1" w:rsidRPr="004A305A" w:rsidRDefault="009122E1" w:rsidP="007E23D1">
            <w:pPr>
              <w:spacing w:after="0" w:line="240" w:lineRule="auto"/>
              <w:ind w:left="-141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9122E1" w:rsidRPr="004A305A" w:rsidTr="007E23D1">
        <w:trPr>
          <w:trHeight w:val="145"/>
        </w:trPr>
        <w:tc>
          <w:tcPr>
            <w:tcW w:w="534" w:type="dxa"/>
          </w:tcPr>
          <w:p w:rsidR="009122E1" w:rsidRPr="00063F75" w:rsidRDefault="009122E1" w:rsidP="007E23D1">
            <w:pPr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693" w:type="dxa"/>
          </w:tcPr>
          <w:p w:rsidR="009122E1" w:rsidRPr="004A305A" w:rsidRDefault="009122E1" w:rsidP="007E23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05A">
              <w:rPr>
                <w:rFonts w:ascii="Times New Roman" w:hAnsi="Times New Roman" w:cs="Times New Roman"/>
                <w:sz w:val="24"/>
                <w:szCs w:val="24"/>
              </w:rPr>
              <w:t>Преднизолон</w:t>
            </w:r>
          </w:p>
        </w:tc>
        <w:tc>
          <w:tcPr>
            <w:tcW w:w="3118" w:type="dxa"/>
          </w:tcPr>
          <w:p w:rsidR="009122E1" w:rsidRPr="004A305A" w:rsidRDefault="009122E1" w:rsidP="007E23D1">
            <w:pPr>
              <w:spacing w:after="0" w:line="240" w:lineRule="auto"/>
              <w:ind w:right="3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05A">
              <w:rPr>
                <w:rFonts w:ascii="Times New Roman" w:hAnsi="Times New Roman" w:cs="Times New Roman"/>
                <w:sz w:val="24"/>
                <w:szCs w:val="24"/>
              </w:rPr>
              <w:t>в/м, в/в</w:t>
            </w:r>
          </w:p>
          <w:p w:rsidR="009122E1" w:rsidRPr="004A305A" w:rsidRDefault="009122E1" w:rsidP="007E23D1">
            <w:pPr>
              <w:spacing w:after="0" w:line="240" w:lineRule="auto"/>
              <w:ind w:left="-284" w:right="6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gridSpan w:val="2"/>
          </w:tcPr>
          <w:p w:rsidR="009122E1" w:rsidRPr="004A305A" w:rsidRDefault="009122E1" w:rsidP="007E23D1">
            <w:pPr>
              <w:spacing w:after="0" w:line="240" w:lineRule="auto"/>
              <w:ind w:left="-108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05A">
              <w:rPr>
                <w:rFonts w:ascii="Times New Roman" w:hAnsi="Times New Roman" w:cs="Times New Roman"/>
                <w:sz w:val="24"/>
                <w:szCs w:val="24"/>
              </w:rPr>
              <w:t xml:space="preserve">5-30мг в сутки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3-4 дн</w:t>
            </w:r>
          </w:p>
        </w:tc>
        <w:tc>
          <w:tcPr>
            <w:tcW w:w="1810" w:type="dxa"/>
          </w:tcPr>
          <w:p w:rsidR="009122E1" w:rsidRPr="004A305A" w:rsidRDefault="009122E1" w:rsidP="007E23D1">
            <w:pPr>
              <w:tabs>
                <w:tab w:val="left" w:pos="425"/>
              </w:tabs>
              <w:spacing w:after="0" w:line="240" w:lineRule="auto"/>
              <w:ind w:left="-141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05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9122E1" w:rsidRPr="004A305A" w:rsidTr="007E23D1">
        <w:trPr>
          <w:trHeight w:val="145"/>
        </w:trPr>
        <w:tc>
          <w:tcPr>
            <w:tcW w:w="534" w:type="dxa"/>
          </w:tcPr>
          <w:p w:rsidR="009122E1" w:rsidRPr="004A305A" w:rsidRDefault="009122E1" w:rsidP="007E23D1">
            <w:pPr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5"/>
          </w:tcPr>
          <w:p w:rsidR="009122E1" w:rsidRPr="004A305A" w:rsidRDefault="009122E1" w:rsidP="007E23D1">
            <w:pPr>
              <w:tabs>
                <w:tab w:val="left" w:pos="425"/>
              </w:tabs>
              <w:spacing w:after="0" w:line="240" w:lineRule="auto"/>
              <w:ind w:left="-141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9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Нестероидные противовоспалительные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средства</w:t>
            </w:r>
          </w:p>
        </w:tc>
      </w:tr>
      <w:tr w:rsidR="009122E1" w:rsidRPr="004A305A" w:rsidTr="007E23D1">
        <w:trPr>
          <w:trHeight w:val="14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E1" w:rsidRPr="00A059BE" w:rsidRDefault="009122E1" w:rsidP="007E23D1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59B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2E1" w:rsidRPr="00A059BE" w:rsidRDefault="009122E1" w:rsidP="007E23D1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9BE">
              <w:rPr>
                <w:rFonts w:ascii="Times New Roman" w:hAnsi="Times New Roman"/>
                <w:sz w:val="24"/>
                <w:szCs w:val="24"/>
              </w:rPr>
              <w:t>Парацетамол</w:t>
            </w:r>
          </w:p>
          <w:p w:rsidR="009122E1" w:rsidRPr="00A059BE" w:rsidRDefault="009122E1" w:rsidP="007E23D1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9BE">
              <w:rPr>
                <w:rFonts w:ascii="Times New Roman" w:hAnsi="Times New Roman"/>
                <w:sz w:val="24"/>
                <w:szCs w:val="24"/>
              </w:rPr>
              <w:t>или</w:t>
            </w:r>
            <w:r w:rsidRPr="00A059BE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9122E1" w:rsidRPr="00A059BE" w:rsidRDefault="009122E1" w:rsidP="007E23D1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A059BE">
              <w:rPr>
                <w:rFonts w:ascii="Times New Roman" w:hAnsi="Times New Roman"/>
                <w:sz w:val="24"/>
                <w:szCs w:val="24"/>
              </w:rPr>
              <w:t>10-15  мг/кг разовая доза внутрь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122E1" w:rsidRPr="00A059BE" w:rsidRDefault="009122E1" w:rsidP="007E23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59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показаниям</w:t>
            </w:r>
          </w:p>
        </w:tc>
        <w:tc>
          <w:tcPr>
            <w:tcW w:w="1810" w:type="dxa"/>
            <w:tcBorders>
              <w:left w:val="single" w:sz="4" w:space="0" w:color="auto"/>
              <w:right w:val="single" w:sz="4" w:space="0" w:color="auto"/>
            </w:tcBorders>
          </w:tcPr>
          <w:p w:rsidR="009122E1" w:rsidRPr="00A059BE" w:rsidRDefault="009122E1" w:rsidP="007E23D1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59BE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</w:tr>
      <w:tr w:rsidR="009122E1" w:rsidRPr="004A305A" w:rsidTr="007E23D1">
        <w:trPr>
          <w:trHeight w:val="14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E1" w:rsidRPr="00A059BE" w:rsidRDefault="009122E1" w:rsidP="007E23D1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2E1" w:rsidRPr="00A059BE" w:rsidRDefault="009122E1" w:rsidP="007E23D1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9BE">
              <w:rPr>
                <w:rFonts w:ascii="Times New Roman" w:hAnsi="Times New Roman"/>
                <w:sz w:val="24"/>
                <w:szCs w:val="24"/>
              </w:rPr>
              <w:t xml:space="preserve">Ибупрофен  </w:t>
            </w:r>
          </w:p>
          <w:p w:rsidR="009122E1" w:rsidRPr="00A059BE" w:rsidRDefault="009122E1" w:rsidP="007E23D1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9BE">
              <w:rPr>
                <w:rFonts w:ascii="Times New Roman" w:hAnsi="Times New Roman"/>
                <w:sz w:val="24"/>
                <w:szCs w:val="24"/>
              </w:rPr>
              <w:t>или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9122E1" w:rsidRPr="00A059BE" w:rsidRDefault="009122E1" w:rsidP="007E23D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A059BE">
              <w:rPr>
                <w:rFonts w:ascii="Times New Roman" w:hAnsi="Times New Roman"/>
                <w:sz w:val="24"/>
                <w:szCs w:val="24"/>
              </w:rPr>
              <w:t>внутрь10-30мг/кг/сут в 2-3приема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122E1" w:rsidRPr="00A059BE" w:rsidRDefault="009122E1" w:rsidP="007E23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59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показаниям</w:t>
            </w:r>
          </w:p>
        </w:tc>
        <w:tc>
          <w:tcPr>
            <w:tcW w:w="1810" w:type="dxa"/>
            <w:tcBorders>
              <w:left w:val="single" w:sz="4" w:space="0" w:color="auto"/>
              <w:right w:val="single" w:sz="4" w:space="0" w:color="auto"/>
            </w:tcBorders>
          </w:tcPr>
          <w:p w:rsidR="009122E1" w:rsidRPr="00A059BE" w:rsidRDefault="009122E1" w:rsidP="007E23D1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59BE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</w:tr>
      <w:tr w:rsidR="009122E1" w:rsidRPr="004A305A" w:rsidTr="007E23D1">
        <w:trPr>
          <w:trHeight w:val="14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E1" w:rsidRPr="00A059BE" w:rsidRDefault="009122E1" w:rsidP="007E23D1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2E1" w:rsidRPr="00A059BE" w:rsidRDefault="009122E1" w:rsidP="007E23D1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9BE">
              <w:rPr>
                <w:rFonts w:ascii="Times New Roman" w:hAnsi="Times New Roman"/>
                <w:sz w:val="24"/>
                <w:szCs w:val="24"/>
              </w:rPr>
              <w:t>Кетопрофен</w:t>
            </w:r>
          </w:p>
          <w:p w:rsidR="009122E1" w:rsidRPr="00A059BE" w:rsidRDefault="009122E1" w:rsidP="007E23D1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9BE">
              <w:rPr>
                <w:rFonts w:ascii="Times New Roman" w:hAnsi="Times New Roman"/>
                <w:sz w:val="24"/>
                <w:szCs w:val="24"/>
              </w:rPr>
              <w:t>или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9122E1" w:rsidRPr="00A059BE" w:rsidRDefault="009122E1" w:rsidP="007E23D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A059BE">
              <w:rPr>
                <w:rFonts w:ascii="Times New Roman" w:hAnsi="Times New Roman"/>
                <w:sz w:val="24"/>
                <w:szCs w:val="24"/>
              </w:rPr>
              <w:t xml:space="preserve">100 мг 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122E1" w:rsidRPr="00A059BE" w:rsidRDefault="009122E1" w:rsidP="007E23D1">
            <w:pPr>
              <w:pStyle w:val="a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A059B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По показаниям</w:t>
            </w:r>
          </w:p>
        </w:tc>
        <w:tc>
          <w:tcPr>
            <w:tcW w:w="1810" w:type="dxa"/>
            <w:tcBorders>
              <w:left w:val="single" w:sz="4" w:space="0" w:color="auto"/>
              <w:right w:val="single" w:sz="4" w:space="0" w:color="auto"/>
            </w:tcBorders>
          </w:tcPr>
          <w:p w:rsidR="009122E1" w:rsidRPr="00A059BE" w:rsidRDefault="009122E1" w:rsidP="007E23D1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59BE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</w:tr>
      <w:tr w:rsidR="009122E1" w:rsidRPr="004A305A" w:rsidTr="007E23D1">
        <w:trPr>
          <w:trHeight w:val="145"/>
        </w:trPr>
        <w:tc>
          <w:tcPr>
            <w:tcW w:w="534" w:type="dxa"/>
          </w:tcPr>
          <w:p w:rsidR="009122E1" w:rsidRPr="004A305A" w:rsidRDefault="009122E1" w:rsidP="007E23D1">
            <w:pPr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5"/>
          </w:tcPr>
          <w:p w:rsidR="009122E1" w:rsidRPr="00063F75" w:rsidRDefault="009122E1" w:rsidP="007E23D1">
            <w:pPr>
              <w:tabs>
                <w:tab w:val="left" w:pos="425"/>
              </w:tabs>
              <w:spacing w:after="0" w:line="240" w:lineRule="auto"/>
              <w:ind w:left="-141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F75">
              <w:rPr>
                <w:rFonts w:ascii="Times New Roman" w:hAnsi="Times New Roman" w:cs="Times New Roman"/>
                <w:b/>
                <w:sz w:val="24"/>
                <w:szCs w:val="24"/>
              </w:rPr>
              <w:t>Антисептики и дезинфицирующие средства</w:t>
            </w:r>
          </w:p>
        </w:tc>
      </w:tr>
      <w:tr w:rsidR="009122E1" w:rsidRPr="004A305A" w:rsidTr="007E23D1">
        <w:trPr>
          <w:trHeight w:val="14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E1" w:rsidRPr="00A059BE" w:rsidRDefault="009122E1" w:rsidP="007E23D1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E1" w:rsidRDefault="009122E1" w:rsidP="007E23D1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9BE">
              <w:rPr>
                <w:rFonts w:ascii="Times New Roman" w:hAnsi="Times New Roman" w:cs="Times New Roman"/>
                <w:sz w:val="24"/>
                <w:szCs w:val="24"/>
              </w:rPr>
              <w:t>Нитрофурал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20мг, </w:t>
            </w:r>
            <w:r w:rsidRPr="00A059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0,02%,0,67%. </w:t>
            </w:r>
          </w:p>
          <w:p w:rsidR="009122E1" w:rsidRPr="00A059BE" w:rsidRDefault="009122E1" w:rsidP="007E23D1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59BE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9122E1" w:rsidRPr="00A059BE" w:rsidRDefault="009122E1" w:rsidP="007E23D1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20-200</w:t>
            </w:r>
            <w:r w:rsidRPr="00A059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мл для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наружного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применения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E1" w:rsidRPr="00A059BE" w:rsidRDefault="009122E1" w:rsidP="009122E1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</w:t>
            </w:r>
            <w:r w:rsidRPr="00A059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15 суток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22E1" w:rsidRPr="00A059BE" w:rsidRDefault="009122E1" w:rsidP="007E23D1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59BE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</w:p>
          <w:p w:rsidR="009122E1" w:rsidRPr="00A059BE" w:rsidRDefault="009122E1" w:rsidP="007E23D1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122E1" w:rsidRPr="004A305A" w:rsidTr="007E23D1">
        <w:trPr>
          <w:trHeight w:val="14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E1" w:rsidRPr="00A059BE" w:rsidRDefault="009122E1" w:rsidP="007E23D1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E1" w:rsidRPr="00A059BE" w:rsidRDefault="009122E1" w:rsidP="007E23D1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59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Хлоргекседин 0,05% </w:t>
            </w:r>
          </w:p>
          <w:p w:rsidR="009122E1" w:rsidRPr="00A059BE" w:rsidRDefault="009122E1" w:rsidP="007E23D1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59BE">
              <w:rPr>
                <w:rFonts w:ascii="Times New Roman" w:eastAsia="Calibri" w:hAnsi="Times New Roman" w:cs="Times New Roman"/>
                <w:sz w:val="24"/>
                <w:szCs w:val="24"/>
              </w:rPr>
              <w:t>или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9122E1" w:rsidRPr="00A059BE" w:rsidRDefault="009122E1" w:rsidP="007E23D1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20-200 </w:t>
            </w:r>
            <w:r w:rsidRPr="00A059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мл для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наружного применения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122E1" w:rsidRPr="00A059BE" w:rsidRDefault="009122E1" w:rsidP="007E23D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A059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15 суток</w:t>
            </w:r>
          </w:p>
        </w:tc>
        <w:tc>
          <w:tcPr>
            <w:tcW w:w="1810" w:type="dxa"/>
            <w:tcBorders>
              <w:left w:val="single" w:sz="4" w:space="0" w:color="auto"/>
              <w:right w:val="single" w:sz="4" w:space="0" w:color="auto"/>
            </w:tcBorders>
          </w:tcPr>
          <w:p w:rsidR="009122E1" w:rsidRPr="00A059BE" w:rsidRDefault="009122E1" w:rsidP="007E23D1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59BE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</w:p>
        </w:tc>
      </w:tr>
      <w:tr w:rsidR="009122E1" w:rsidRPr="004A305A" w:rsidTr="007E23D1">
        <w:trPr>
          <w:trHeight w:val="14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E1" w:rsidRPr="00A059BE" w:rsidRDefault="009122E1" w:rsidP="007E23D1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E1" w:rsidRPr="00A059BE" w:rsidRDefault="009122E1" w:rsidP="007E23D1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59BE">
              <w:rPr>
                <w:rFonts w:ascii="Times New Roman" w:eastAsia="Calibri" w:hAnsi="Times New Roman" w:cs="Times New Roman"/>
                <w:sz w:val="24"/>
                <w:szCs w:val="24"/>
              </w:rPr>
              <w:t>Перекись водорода</w:t>
            </w:r>
          </w:p>
          <w:p w:rsidR="009122E1" w:rsidRPr="00A059BE" w:rsidRDefault="009122E1" w:rsidP="007E23D1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59BE">
              <w:rPr>
                <w:rFonts w:ascii="Times New Roman" w:eastAsia="Calibri" w:hAnsi="Times New Roman" w:cs="Times New Roman"/>
                <w:sz w:val="24"/>
                <w:szCs w:val="24"/>
              </w:rPr>
              <w:t>или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9122E1" w:rsidRPr="00A059BE" w:rsidRDefault="009122E1" w:rsidP="007E23D1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59BE">
              <w:rPr>
                <w:rFonts w:ascii="Times New Roman" w:eastAsia="Calibri" w:hAnsi="Times New Roman" w:cs="Times New Roman"/>
                <w:sz w:val="24"/>
                <w:szCs w:val="24"/>
              </w:rPr>
              <w:t>3%раствор для наружного применения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122E1" w:rsidRPr="00A059BE" w:rsidRDefault="009122E1" w:rsidP="007E23D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A059BE">
              <w:rPr>
                <w:rFonts w:ascii="Times New Roman" w:eastAsia="Calibri" w:hAnsi="Times New Roman" w:cs="Times New Roman"/>
                <w:sz w:val="24"/>
                <w:szCs w:val="24"/>
              </w:rPr>
              <w:t>– 15 суток</w:t>
            </w:r>
          </w:p>
        </w:tc>
        <w:tc>
          <w:tcPr>
            <w:tcW w:w="1810" w:type="dxa"/>
            <w:tcBorders>
              <w:left w:val="single" w:sz="4" w:space="0" w:color="auto"/>
              <w:right w:val="single" w:sz="4" w:space="0" w:color="auto"/>
            </w:tcBorders>
          </w:tcPr>
          <w:p w:rsidR="009122E1" w:rsidRPr="00A059BE" w:rsidRDefault="009122E1" w:rsidP="007E23D1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59BE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</w:p>
        </w:tc>
      </w:tr>
    </w:tbl>
    <w:p w:rsidR="009122E1" w:rsidRPr="009122E1" w:rsidRDefault="009122E1" w:rsidP="009122E1">
      <w:pPr>
        <w:shd w:val="clear" w:color="auto" w:fill="FFFFFF"/>
        <w:tabs>
          <w:tab w:val="left" w:pos="284"/>
        </w:tabs>
        <w:spacing w:after="0" w:line="336" w:lineRule="atLeast"/>
        <w:jc w:val="both"/>
        <w:rPr>
          <w:rFonts w:ascii="Times New Roman" w:hAnsi="Times New Roman"/>
          <w:color w:val="231F20"/>
          <w:sz w:val="28"/>
          <w:szCs w:val="28"/>
        </w:rPr>
      </w:pPr>
    </w:p>
    <w:p w:rsidR="0089147F" w:rsidRPr="0089147F" w:rsidRDefault="0089147F" w:rsidP="0089147F">
      <w:pPr>
        <w:pStyle w:val="a3"/>
        <w:shd w:val="clear" w:color="auto" w:fill="FFFFFF"/>
        <w:tabs>
          <w:tab w:val="left" w:pos="284"/>
        </w:tabs>
        <w:spacing w:after="0" w:line="336" w:lineRule="atLeast"/>
        <w:ind w:left="0"/>
        <w:jc w:val="both"/>
        <w:rPr>
          <w:rFonts w:ascii="Times New Roman" w:hAnsi="Times New Roman"/>
          <w:color w:val="231F20"/>
          <w:sz w:val="28"/>
          <w:szCs w:val="28"/>
        </w:rPr>
      </w:pPr>
    </w:p>
    <w:p w:rsidR="00DF0AC1" w:rsidRPr="0089147F" w:rsidRDefault="00DF0AC1" w:rsidP="0089147F">
      <w:pPr>
        <w:pStyle w:val="a3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89147F">
        <w:rPr>
          <w:rFonts w:ascii="Times New Roman" w:hAnsi="Times New Roman"/>
          <w:b/>
          <w:sz w:val="28"/>
          <w:szCs w:val="28"/>
        </w:rPr>
        <w:t>Показания для консультации специалистов:</w:t>
      </w:r>
    </w:p>
    <w:p w:rsidR="00005377" w:rsidRPr="009D52FD" w:rsidRDefault="009D52FD" w:rsidP="009D52FD">
      <w:pPr>
        <w:pStyle w:val="a3"/>
        <w:numPr>
          <w:ilvl w:val="0"/>
          <w:numId w:val="3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</w:rPr>
        <w:t>к</w:t>
      </w:r>
      <w:r w:rsidR="00005377" w:rsidRPr="009D52FD">
        <w:rPr>
          <w:rFonts w:ascii="Times New Roman" w:hAnsi="Times New Roman"/>
          <w:color w:val="000000"/>
          <w:sz w:val="28"/>
          <w:szCs w:val="28"/>
          <w:lang w:bidi="ru-RU"/>
        </w:rPr>
        <w:t xml:space="preserve">онсультация нейрохирурга при сочетанной травме головного мозга; </w:t>
      </w:r>
    </w:p>
    <w:p w:rsidR="00005377" w:rsidRPr="009D52FD" w:rsidRDefault="009D52FD" w:rsidP="009D52FD">
      <w:pPr>
        <w:pStyle w:val="a3"/>
        <w:numPr>
          <w:ilvl w:val="0"/>
          <w:numId w:val="3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</w:rPr>
        <w:t>к</w:t>
      </w:r>
      <w:r w:rsidR="00005377" w:rsidRPr="009D52FD">
        <w:rPr>
          <w:rFonts w:ascii="Times New Roman" w:hAnsi="Times New Roman"/>
          <w:color w:val="000000"/>
          <w:sz w:val="28"/>
          <w:szCs w:val="28"/>
          <w:lang w:bidi="ru-RU"/>
        </w:rPr>
        <w:t>онсультация челюстно</w:t>
      </w:r>
      <w:r>
        <w:rPr>
          <w:rFonts w:ascii="Times New Roman" w:hAnsi="Times New Roman"/>
          <w:color w:val="000000"/>
          <w:sz w:val="28"/>
          <w:szCs w:val="28"/>
          <w:lang w:bidi="ru-RU"/>
        </w:rPr>
        <w:t>-</w:t>
      </w:r>
      <w:r w:rsidR="00005377" w:rsidRPr="009D52FD">
        <w:rPr>
          <w:rFonts w:ascii="Times New Roman" w:hAnsi="Times New Roman"/>
          <w:color w:val="000000"/>
          <w:sz w:val="28"/>
          <w:szCs w:val="28"/>
          <w:lang w:bidi="ru-RU"/>
        </w:rPr>
        <w:t>лицевого хирурга при сочетанной травме челюстно</w:t>
      </w:r>
      <w:r>
        <w:rPr>
          <w:rFonts w:ascii="Times New Roman" w:hAnsi="Times New Roman"/>
          <w:color w:val="000000"/>
          <w:sz w:val="28"/>
          <w:szCs w:val="28"/>
          <w:lang w:bidi="ru-RU"/>
        </w:rPr>
        <w:t>-</w:t>
      </w:r>
      <w:r w:rsidR="00005377" w:rsidRPr="009D52FD">
        <w:rPr>
          <w:rFonts w:ascii="Times New Roman" w:hAnsi="Times New Roman"/>
          <w:color w:val="000000"/>
          <w:sz w:val="28"/>
          <w:szCs w:val="28"/>
          <w:lang w:bidi="ru-RU"/>
        </w:rPr>
        <w:t>лицевой области</w:t>
      </w:r>
      <w:r>
        <w:rPr>
          <w:rFonts w:ascii="Times New Roman" w:hAnsi="Times New Roman"/>
          <w:color w:val="000000"/>
          <w:sz w:val="28"/>
          <w:szCs w:val="28"/>
          <w:lang w:bidi="ru-RU"/>
        </w:rPr>
        <w:t>;</w:t>
      </w:r>
    </w:p>
    <w:p w:rsidR="00005377" w:rsidRPr="009D52FD" w:rsidRDefault="00005377" w:rsidP="009D52FD">
      <w:pPr>
        <w:pStyle w:val="a3"/>
        <w:numPr>
          <w:ilvl w:val="0"/>
          <w:numId w:val="3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9D52FD">
        <w:rPr>
          <w:rFonts w:ascii="Times New Roman" w:hAnsi="Times New Roman"/>
          <w:color w:val="000000"/>
          <w:sz w:val="28"/>
          <w:szCs w:val="28"/>
          <w:lang w:bidi="ru-RU"/>
        </w:rPr>
        <w:t>консультация ангиохирурга при сопутствующем повреждении сосудов</w:t>
      </w:r>
      <w:r w:rsidR="009D52FD">
        <w:rPr>
          <w:rFonts w:ascii="Times New Roman" w:hAnsi="Times New Roman"/>
          <w:color w:val="000000"/>
          <w:sz w:val="28"/>
          <w:szCs w:val="28"/>
          <w:lang w:bidi="ru-RU"/>
        </w:rPr>
        <w:t>;</w:t>
      </w:r>
    </w:p>
    <w:p w:rsidR="00005377" w:rsidRPr="009D52FD" w:rsidRDefault="00005377" w:rsidP="009D52FD">
      <w:pPr>
        <w:pStyle w:val="a3"/>
        <w:numPr>
          <w:ilvl w:val="0"/>
          <w:numId w:val="3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9D52FD">
        <w:rPr>
          <w:rFonts w:ascii="Times New Roman" w:hAnsi="Times New Roman"/>
          <w:color w:val="000000"/>
          <w:sz w:val="28"/>
          <w:szCs w:val="28"/>
          <w:lang w:bidi="ru-RU"/>
        </w:rPr>
        <w:t xml:space="preserve">консультация терапевта при наличии сопутствующих заболеваний терапевтического профиля; </w:t>
      </w:r>
    </w:p>
    <w:p w:rsidR="00005377" w:rsidRDefault="00005377" w:rsidP="009D52FD">
      <w:pPr>
        <w:pStyle w:val="a3"/>
        <w:numPr>
          <w:ilvl w:val="0"/>
          <w:numId w:val="3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9D52FD">
        <w:rPr>
          <w:rFonts w:ascii="Times New Roman" w:hAnsi="Times New Roman"/>
          <w:color w:val="000000"/>
          <w:sz w:val="28"/>
          <w:szCs w:val="28"/>
          <w:lang w:bidi="ru-RU"/>
        </w:rPr>
        <w:t>консультация эндокринолога при наличии сахарного диабета и зоба.</w:t>
      </w:r>
    </w:p>
    <w:p w:rsidR="009D52FD" w:rsidRDefault="009D52FD" w:rsidP="009D52FD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9D52FD" w:rsidRDefault="00DF0AC1" w:rsidP="009D52FD">
      <w:pPr>
        <w:pStyle w:val="a3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271677">
        <w:rPr>
          <w:rFonts w:ascii="Times New Roman" w:hAnsi="Times New Roman"/>
          <w:b/>
          <w:sz w:val="28"/>
          <w:szCs w:val="28"/>
        </w:rPr>
        <w:t>Показания для перевода в отделение интенсивной терапии и реанимации:</w:t>
      </w:r>
    </w:p>
    <w:p w:rsidR="00DF0AC1" w:rsidRDefault="00005377" w:rsidP="009D52FD">
      <w:pPr>
        <w:pStyle w:val="a3"/>
        <w:numPr>
          <w:ilvl w:val="0"/>
          <w:numId w:val="3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D52FD">
        <w:rPr>
          <w:rFonts w:ascii="Times New Roman" w:hAnsi="Times New Roman"/>
          <w:sz w:val="28"/>
          <w:szCs w:val="28"/>
        </w:rPr>
        <w:t>ухудшение состояния с угрозой для жизни</w:t>
      </w:r>
      <w:r w:rsidR="009D52FD">
        <w:rPr>
          <w:rFonts w:ascii="Times New Roman" w:hAnsi="Times New Roman"/>
          <w:sz w:val="28"/>
          <w:szCs w:val="28"/>
        </w:rPr>
        <w:t>.</w:t>
      </w:r>
    </w:p>
    <w:p w:rsidR="009D52FD" w:rsidRPr="009D52FD" w:rsidRDefault="009D52FD" w:rsidP="009D52FD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D52FD" w:rsidRDefault="00DF0AC1" w:rsidP="009D52FD">
      <w:pPr>
        <w:pStyle w:val="a3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color w:val="231F20"/>
          <w:sz w:val="28"/>
          <w:szCs w:val="28"/>
        </w:rPr>
      </w:pPr>
      <w:r w:rsidRPr="00271677">
        <w:rPr>
          <w:rFonts w:ascii="Times New Roman" w:hAnsi="Times New Roman"/>
          <w:b/>
          <w:sz w:val="28"/>
          <w:szCs w:val="28"/>
        </w:rPr>
        <w:t>Индикаторы эффективности лечения</w:t>
      </w:r>
      <w:r w:rsidR="009D52FD">
        <w:rPr>
          <w:rFonts w:ascii="Times New Roman" w:hAnsi="Times New Roman"/>
          <w:b/>
          <w:sz w:val="28"/>
          <w:szCs w:val="28"/>
        </w:rPr>
        <w:t>:</w:t>
      </w:r>
    </w:p>
    <w:p w:rsidR="009D52FD" w:rsidRPr="009D52FD" w:rsidRDefault="009D52FD" w:rsidP="009D52FD">
      <w:pPr>
        <w:pStyle w:val="a3"/>
        <w:numPr>
          <w:ilvl w:val="0"/>
          <w:numId w:val="3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color w:val="231F20"/>
          <w:sz w:val="28"/>
          <w:szCs w:val="28"/>
        </w:rPr>
      </w:pPr>
      <w:r w:rsidRPr="009D52FD">
        <w:rPr>
          <w:rFonts w:ascii="Times New Roman" w:hAnsi="Times New Roman"/>
          <w:color w:val="231F20"/>
          <w:sz w:val="28"/>
          <w:szCs w:val="28"/>
        </w:rPr>
        <w:t>восстановление;</w:t>
      </w:r>
    </w:p>
    <w:p w:rsidR="00DF0AC1" w:rsidRPr="009D52FD" w:rsidRDefault="00DF0AC1" w:rsidP="009D52FD">
      <w:pPr>
        <w:pStyle w:val="a3"/>
        <w:numPr>
          <w:ilvl w:val="0"/>
          <w:numId w:val="3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9D52FD">
        <w:rPr>
          <w:rFonts w:ascii="Times New Roman" w:hAnsi="Times New Roman"/>
          <w:color w:val="231F20"/>
          <w:sz w:val="28"/>
          <w:szCs w:val="28"/>
        </w:rPr>
        <w:t>улучшение проходимости евстахиевой трубы.</w:t>
      </w:r>
    </w:p>
    <w:p w:rsidR="009D52FD" w:rsidRDefault="009D52FD" w:rsidP="009D52F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0AC1" w:rsidRPr="00271677" w:rsidRDefault="009D52FD" w:rsidP="009D52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13</w:t>
      </w:r>
      <w:r w:rsidR="00DF0AC1" w:rsidRPr="00271677">
        <w:rPr>
          <w:rFonts w:ascii="Times New Roman" w:hAnsi="Times New Roman" w:cs="Times New Roman"/>
          <w:b/>
          <w:sz w:val="28"/>
          <w:szCs w:val="28"/>
        </w:rPr>
        <w:t>. МЕДИЦИНСКАЯ РЕАБИЛИТАЦИЯ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9D52FD">
        <w:rPr>
          <w:rFonts w:ascii="Times New Roman" w:hAnsi="Times New Roman" w:cs="Times New Roman"/>
          <w:sz w:val="28"/>
          <w:szCs w:val="28"/>
        </w:rPr>
        <w:t>нет.</w:t>
      </w:r>
    </w:p>
    <w:p w:rsidR="00DF0AC1" w:rsidRPr="00271677" w:rsidRDefault="009D52FD" w:rsidP="009D52F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14</w:t>
      </w:r>
      <w:r w:rsidR="00DF0AC1" w:rsidRPr="00271677">
        <w:rPr>
          <w:rFonts w:ascii="Times New Roman" w:hAnsi="Times New Roman" w:cs="Times New Roman"/>
          <w:b/>
          <w:sz w:val="28"/>
          <w:szCs w:val="28"/>
        </w:rPr>
        <w:t>.ПАЛЛИАТИВНАЯ ПОМОЩ</w:t>
      </w:r>
      <w:r>
        <w:rPr>
          <w:rFonts w:ascii="Times New Roman" w:hAnsi="Times New Roman" w:cs="Times New Roman"/>
          <w:b/>
          <w:sz w:val="28"/>
          <w:szCs w:val="28"/>
        </w:rPr>
        <w:t xml:space="preserve">Ь: </w:t>
      </w:r>
      <w:r w:rsidRPr="009D52FD">
        <w:rPr>
          <w:rFonts w:ascii="Times New Roman" w:hAnsi="Times New Roman" w:cs="Times New Roman"/>
          <w:sz w:val="28"/>
          <w:szCs w:val="28"/>
        </w:rPr>
        <w:t>нет.</w:t>
      </w:r>
    </w:p>
    <w:p w:rsidR="00DF0AC1" w:rsidRPr="00271677" w:rsidRDefault="009D52FD" w:rsidP="009D52F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15</w:t>
      </w:r>
      <w:r w:rsidR="00DF0AC1" w:rsidRPr="00271677">
        <w:rPr>
          <w:rFonts w:ascii="Times New Roman" w:hAnsi="Times New Roman" w:cs="Times New Roman"/>
          <w:b/>
          <w:sz w:val="28"/>
          <w:szCs w:val="28"/>
        </w:rPr>
        <w:t>. Сокращения, используемые в протоколе:</w:t>
      </w: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63"/>
        <w:gridCol w:w="424"/>
        <w:gridCol w:w="8891"/>
      </w:tblGrid>
      <w:tr w:rsidR="009D52FD" w:rsidTr="009D52FD">
        <w:tc>
          <w:tcPr>
            <w:tcW w:w="963" w:type="dxa"/>
          </w:tcPr>
          <w:p w:rsidR="009D52FD" w:rsidRDefault="009D52FD" w:rsidP="009D52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2FD">
              <w:rPr>
                <w:rFonts w:ascii="Times New Roman" w:hAnsi="Times New Roman" w:cs="Times New Roman"/>
                <w:sz w:val="28"/>
                <w:szCs w:val="28"/>
              </w:rPr>
              <w:t>КТ</w:t>
            </w:r>
          </w:p>
        </w:tc>
        <w:tc>
          <w:tcPr>
            <w:tcW w:w="424" w:type="dxa"/>
          </w:tcPr>
          <w:p w:rsidR="009D52FD" w:rsidRDefault="009D52FD" w:rsidP="009D52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8891" w:type="dxa"/>
          </w:tcPr>
          <w:p w:rsidR="009D52FD" w:rsidRDefault="009D52FD" w:rsidP="009D52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2FD">
              <w:rPr>
                <w:rFonts w:ascii="Times New Roman" w:hAnsi="Times New Roman" w:cs="Times New Roman"/>
                <w:sz w:val="28"/>
                <w:szCs w:val="28"/>
              </w:rPr>
              <w:t>компьютерная томография</w:t>
            </w:r>
          </w:p>
        </w:tc>
      </w:tr>
      <w:tr w:rsidR="009D52FD" w:rsidTr="009D52FD">
        <w:tc>
          <w:tcPr>
            <w:tcW w:w="963" w:type="dxa"/>
          </w:tcPr>
          <w:p w:rsidR="009D52FD" w:rsidRDefault="009D52FD" w:rsidP="009D52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ОАК</w:t>
            </w:r>
          </w:p>
        </w:tc>
        <w:tc>
          <w:tcPr>
            <w:tcW w:w="424" w:type="dxa"/>
          </w:tcPr>
          <w:p w:rsidR="009D52FD" w:rsidRDefault="009D52FD" w:rsidP="009D52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8891" w:type="dxa"/>
          </w:tcPr>
          <w:p w:rsidR="009D52FD" w:rsidRDefault="009D52FD" w:rsidP="009D52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анализ крови</w:t>
            </w:r>
          </w:p>
        </w:tc>
      </w:tr>
      <w:tr w:rsidR="009D52FD" w:rsidTr="009D52FD">
        <w:tc>
          <w:tcPr>
            <w:tcW w:w="963" w:type="dxa"/>
          </w:tcPr>
          <w:p w:rsidR="009D52FD" w:rsidRDefault="009D52FD" w:rsidP="009D52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ОАМ</w:t>
            </w:r>
          </w:p>
        </w:tc>
        <w:tc>
          <w:tcPr>
            <w:tcW w:w="424" w:type="dxa"/>
          </w:tcPr>
          <w:p w:rsidR="009D52FD" w:rsidRDefault="009D52FD" w:rsidP="009D52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8891" w:type="dxa"/>
          </w:tcPr>
          <w:p w:rsidR="009D52FD" w:rsidRDefault="009D52FD" w:rsidP="009D52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анализ мочи</w:t>
            </w:r>
          </w:p>
        </w:tc>
      </w:tr>
      <w:tr w:rsidR="009D52FD" w:rsidTr="009D52FD">
        <w:tc>
          <w:tcPr>
            <w:tcW w:w="963" w:type="dxa"/>
          </w:tcPr>
          <w:p w:rsidR="009D52FD" w:rsidRDefault="009D52FD" w:rsidP="009D52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1677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ОРВИ</w:t>
            </w:r>
          </w:p>
        </w:tc>
        <w:tc>
          <w:tcPr>
            <w:tcW w:w="424" w:type="dxa"/>
          </w:tcPr>
          <w:p w:rsidR="009D52FD" w:rsidRDefault="009D52FD" w:rsidP="009D52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8891" w:type="dxa"/>
          </w:tcPr>
          <w:p w:rsidR="009D52FD" w:rsidRDefault="009D52FD" w:rsidP="009D52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острая респираторная вирусная инфекция</w:t>
            </w:r>
          </w:p>
        </w:tc>
      </w:tr>
      <w:tr w:rsidR="009D52FD" w:rsidTr="009D52FD">
        <w:tc>
          <w:tcPr>
            <w:tcW w:w="963" w:type="dxa"/>
          </w:tcPr>
          <w:p w:rsidR="009D52FD" w:rsidRDefault="009D52FD" w:rsidP="009D52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47F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УВЧ</w:t>
            </w:r>
          </w:p>
        </w:tc>
        <w:tc>
          <w:tcPr>
            <w:tcW w:w="424" w:type="dxa"/>
          </w:tcPr>
          <w:p w:rsidR="009D52FD" w:rsidRDefault="009D52FD" w:rsidP="009D52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8891" w:type="dxa"/>
          </w:tcPr>
          <w:p w:rsidR="009D52FD" w:rsidRDefault="009D52FD" w:rsidP="009D52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47F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ультра высокочастотная терапия</w:t>
            </w:r>
          </w:p>
        </w:tc>
      </w:tr>
    </w:tbl>
    <w:p w:rsidR="009D52FD" w:rsidRDefault="009D52FD" w:rsidP="009D52F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0AC1" w:rsidRPr="00271677" w:rsidRDefault="009D52FD" w:rsidP="009D52F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16</w:t>
      </w:r>
      <w:r w:rsidR="00DF0AC1" w:rsidRPr="00271677">
        <w:rPr>
          <w:rFonts w:ascii="Times New Roman" w:hAnsi="Times New Roman" w:cs="Times New Roman"/>
          <w:b/>
          <w:sz w:val="28"/>
          <w:szCs w:val="28"/>
        </w:rPr>
        <w:t>. Список разработчиков протокола:</w:t>
      </w:r>
    </w:p>
    <w:p w:rsidR="009D52FD" w:rsidRDefault="00271677" w:rsidP="009D52FD">
      <w:pPr>
        <w:pStyle w:val="a3"/>
        <w:numPr>
          <w:ilvl w:val="0"/>
          <w:numId w:val="3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9D52FD">
        <w:rPr>
          <w:rFonts w:ascii="Times New Roman" w:hAnsi="Times New Roman"/>
          <w:sz w:val="28"/>
          <w:szCs w:val="28"/>
          <w:lang w:val="kk-KZ"/>
        </w:rPr>
        <w:t xml:space="preserve">Байменов Аманжол Жумагалеевич – </w:t>
      </w:r>
      <w:r w:rsidR="009D52FD" w:rsidRPr="009D52FD">
        <w:rPr>
          <w:rFonts w:ascii="Times New Roman" w:hAnsi="Times New Roman"/>
          <w:sz w:val="28"/>
          <w:szCs w:val="28"/>
          <w:lang w:val="kk-KZ"/>
        </w:rPr>
        <w:t xml:space="preserve">кандидат медицинских наук АО «Медицинский университет Астана» доцент кафедры оториноларингологии и глазных болезней, </w:t>
      </w:r>
      <w:r w:rsidRPr="009D52FD">
        <w:rPr>
          <w:rFonts w:ascii="Times New Roman" w:hAnsi="Times New Roman"/>
          <w:sz w:val="28"/>
          <w:szCs w:val="28"/>
          <w:lang w:val="kk-KZ"/>
        </w:rPr>
        <w:t xml:space="preserve">главный внештатный оториноларинголог </w:t>
      </w:r>
      <w:r w:rsidR="009D52FD" w:rsidRPr="009D52FD">
        <w:rPr>
          <w:rFonts w:ascii="Times New Roman" w:hAnsi="Times New Roman"/>
          <w:sz w:val="28"/>
          <w:szCs w:val="28"/>
          <w:lang w:val="kk-KZ"/>
        </w:rPr>
        <w:t xml:space="preserve">МЗСР </w:t>
      </w:r>
      <w:r w:rsidR="009D52FD">
        <w:rPr>
          <w:rFonts w:ascii="Times New Roman" w:hAnsi="Times New Roman"/>
          <w:sz w:val="28"/>
          <w:szCs w:val="28"/>
          <w:lang w:val="kk-KZ"/>
        </w:rPr>
        <w:t>РК.</w:t>
      </w:r>
    </w:p>
    <w:p w:rsidR="00271677" w:rsidRPr="009D52FD" w:rsidRDefault="00271677" w:rsidP="009D52FD">
      <w:pPr>
        <w:pStyle w:val="a3"/>
        <w:numPr>
          <w:ilvl w:val="0"/>
          <w:numId w:val="3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9D52FD">
        <w:rPr>
          <w:rFonts w:ascii="Times New Roman" w:hAnsi="Times New Roman"/>
          <w:sz w:val="28"/>
          <w:szCs w:val="28"/>
          <w:lang w:val="kk-KZ"/>
        </w:rPr>
        <w:t>Му</w:t>
      </w:r>
      <w:r w:rsidR="009D52FD">
        <w:rPr>
          <w:rFonts w:ascii="Times New Roman" w:hAnsi="Times New Roman"/>
          <w:sz w:val="28"/>
          <w:szCs w:val="28"/>
          <w:lang w:val="kk-KZ"/>
        </w:rPr>
        <w:t>хамадиева Гульмира Аамантаевна –</w:t>
      </w:r>
      <w:r w:rsidRPr="009D52FD">
        <w:rPr>
          <w:rFonts w:ascii="Times New Roman" w:hAnsi="Times New Roman"/>
          <w:sz w:val="28"/>
          <w:szCs w:val="28"/>
        </w:rPr>
        <w:t xml:space="preserve">доктор медицинских наук, профессор </w:t>
      </w:r>
      <w:r w:rsidRPr="009D52FD">
        <w:rPr>
          <w:rFonts w:ascii="Times New Roman" w:hAnsi="Times New Roman"/>
          <w:sz w:val="28"/>
          <w:szCs w:val="28"/>
          <w:lang w:val="kk-KZ"/>
        </w:rPr>
        <w:t xml:space="preserve">кафедры </w:t>
      </w:r>
      <w:r w:rsidR="009D52FD">
        <w:rPr>
          <w:rFonts w:ascii="Times New Roman" w:hAnsi="Times New Roman"/>
          <w:sz w:val="28"/>
          <w:szCs w:val="28"/>
          <w:lang w:val="kk-KZ"/>
        </w:rPr>
        <w:t>оториноларингологии</w:t>
      </w:r>
      <w:r w:rsidRPr="009D52FD">
        <w:rPr>
          <w:rFonts w:ascii="Times New Roman" w:hAnsi="Times New Roman"/>
          <w:sz w:val="28"/>
          <w:szCs w:val="28"/>
          <w:lang w:val="kk-KZ"/>
        </w:rPr>
        <w:t xml:space="preserve"> и глазных болезней АО «</w:t>
      </w:r>
      <w:r w:rsidR="009D52FD">
        <w:rPr>
          <w:rFonts w:ascii="Times New Roman" w:hAnsi="Times New Roman"/>
          <w:sz w:val="28"/>
          <w:szCs w:val="28"/>
          <w:lang w:val="kk-KZ"/>
        </w:rPr>
        <w:t>Медицинский университет Астана</w:t>
      </w:r>
      <w:r w:rsidRPr="009D52FD">
        <w:rPr>
          <w:rFonts w:ascii="Times New Roman" w:hAnsi="Times New Roman"/>
          <w:sz w:val="28"/>
          <w:szCs w:val="28"/>
          <w:lang w:val="kk-KZ"/>
        </w:rPr>
        <w:t xml:space="preserve">», </w:t>
      </w:r>
      <w:r w:rsidR="00B427EB">
        <w:rPr>
          <w:rFonts w:ascii="Times New Roman" w:hAnsi="Times New Roman"/>
          <w:sz w:val="28"/>
          <w:szCs w:val="28"/>
          <w:lang w:val="kk-KZ"/>
        </w:rPr>
        <w:t>ГКП на ПХВ «Городская больница №1» Управление здравоохранения города Астаны,</w:t>
      </w:r>
      <w:r w:rsidR="00B427EB" w:rsidRPr="009D52FD">
        <w:rPr>
          <w:rFonts w:ascii="Times New Roman" w:hAnsi="Times New Roman"/>
          <w:sz w:val="28"/>
          <w:szCs w:val="28"/>
          <w:lang w:val="kk-KZ"/>
        </w:rPr>
        <w:t xml:space="preserve">заведующий </w:t>
      </w:r>
      <w:r w:rsidR="00B427EB">
        <w:rPr>
          <w:rFonts w:ascii="Times New Roman" w:hAnsi="Times New Roman"/>
          <w:sz w:val="28"/>
          <w:szCs w:val="28"/>
          <w:lang w:val="kk-KZ"/>
        </w:rPr>
        <w:t>оториноларингологическим</w:t>
      </w:r>
      <w:r w:rsidR="00B427EB" w:rsidRPr="009D52FD">
        <w:rPr>
          <w:rFonts w:ascii="Times New Roman" w:hAnsi="Times New Roman"/>
          <w:sz w:val="28"/>
          <w:szCs w:val="28"/>
          <w:lang w:val="kk-KZ"/>
        </w:rPr>
        <w:t xml:space="preserve"> центром №1</w:t>
      </w:r>
      <w:r w:rsidR="00B427EB">
        <w:rPr>
          <w:rFonts w:ascii="Times New Roman" w:hAnsi="Times New Roman"/>
          <w:sz w:val="28"/>
          <w:szCs w:val="28"/>
          <w:lang w:val="kk-KZ"/>
        </w:rPr>
        <w:t>.</w:t>
      </w:r>
    </w:p>
    <w:p w:rsidR="00271677" w:rsidRPr="00271677" w:rsidRDefault="00B427EB" w:rsidP="009D52FD">
      <w:pPr>
        <w:pStyle w:val="a3"/>
        <w:numPr>
          <w:ilvl w:val="0"/>
          <w:numId w:val="3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Аженов Талапбек Маратович –</w:t>
      </w:r>
      <w:r w:rsidR="00271677" w:rsidRPr="00271677">
        <w:rPr>
          <w:rFonts w:ascii="Times New Roman" w:hAnsi="Times New Roman"/>
          <w:sz w:val="28"/>
          <w:szCs w:val="28"/>
        </w:rPr>
        <w:t>доктор медицинских наук,  РГП на ПХВ «Больница медицинского центра Управление Делами Президента»</w:t>
      </w:r>
      <w:r>
        <w:rPr>
          <w:rFonts w:ascii="Times New Roman" w:hAnsi="Times New Roman"/>
          <w:sz w:val="28"/>
          <w:szCs w:val="28"/>
        </w:rPr>
        <w:t>,</w:t>
      </w:r>
      <w:r w:rsidRPr="00271677">
        <w:rPr>
          <w:rFonts w:ascii="Times New Roman" w:hAnsi="Times New Roman"/>
          <w:sz w:val="28"/>
          <w:szCs w:val="28"/>
        </w:rPr>
        <w:t>зав</w:t>
      </w:r>
      <w:r>
        <w:rPr>
          <w:rFonts w:ascii="Times New Roman" w:hAnsi="Times New Roman"/>
          <w:sz w:val="28"/>
          <w:szCs w:val="28"/>
        </w:rPr>
        <w:t>едующий</w:t>
      </w:r>
      <w:r w:rsidRPr="00271677">
        <w:rPr>
          <w:rFonts w:ascii="Times New Roman" w:hAnsi="Times New Roman"/>
          <w:sz w:val="28"/>
          <w:szCs w:val="28"/>
        </w:rPr>
        <w:t xml:space="preserve"> хирургическим отделением №1</w:t>
      </w:r>
      <w:r>
        <w:rPr>
          <w:rFonts w:ascii="Times New Roman" w:hAnsi="Times New Roman"/>
          <w:sz w:val="28"/>
          <w:szCs w:val="28"/>
        </w:rPr>
        <w:t>.</w:t>
      </w:r>
    </w:p>
    <w:p w:rsidR="00271677" w:rsidRPr="00271677" w:rsidRDefault="00B427EB" w:rsidP="009D52FD">
      <w:pPr>
        <w:pStyle w:val="a3"/>
        <w:numPr>
          <w:ilvl w:val="0"/>
          <w:numId w:val="3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Газизов</w:t>
      </w:r>
      <w:r w:rsidR="00A6669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Отеген</w:t>
      </w:r>
      <w:r w:rsidR="00A6669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Меерханович</w:t>
      </w:r>
      <w:r w:rsidR="00271677" w:rsidRPr="00271677">
        <w:rPr>
          <w:rFonts w:ascii="Times New Roman" w:hAnsi="Times New Roman"/>
          <w:sz w:val="28"/>
          <w:szCs w:val="28"/>
        </w:rPr>
        <w:t xml:space="preserve"> – доктор медицинских наук, профес</w:t>
      </w:r>
      <w:r>
        <w:rPr>
          <w:rFonts w:ascii="Times New Roman" w:hAnsi="Times New Roman"/>
          <w:sz w:val="28"/>
          <w:szCs w:val="28"/>
        </w:rPr>
        <w:t>сор РГП на ПХВ «Карагандинский г</w:t>
      </w:r>
      <w:r w:rsidR="00271677" w:rsidRPr="00271677">
        <w:rPr>
          <w:rFonts w:ascii="Times New Roman" w:hAnsi="Times New Roman"/>
          <w:sz w:val="28"/>
          <w:szCs w:val="28"/>
        </w:rPr>
        <w:t>осударственный медицинский университет», заведующий кафедрой оториноларингологии и нейрохирургии</w:t>
      </w:r>
      <w:r>
        <w:rPr>
          <w:rFonts w:ascii="Times New Roman" w:hAnsi="Times New Roman"/>
          <w:sz w:val="28"/>
          <w:szCs w:val="28"/>
        </w:rPr>
        <w:t>.</w:t>
      </w:r>
    </w:p>
    <w:p w:rsidR="00271677" w:rsidRPr="00271677" w:rsidRDefault="00271677" w:rsidP="009D52FD">
      <w:pPr>
        <w:pStyle w:val="a3"/>
        <w:numPr>
          <w:ilvl w:val="0"/>
          <w:numId w:val="3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71677">
        <w:rPr>
          <w:rFonts w:ascii="Times New Roman" w:hAnsi="Times New Roman"/>
          <w:sz w:val="28"/>
          <w:szCs w:val="28"/>
        </w:rPr>
        <w:t>Буркутбаева Татьяна Нуридиновна – доктор медицинских наук, профессор</w:t>
      </w:r>
      <w:r w:rsidR="00A6669A">
        <w:rPr>
          <w:rFonts w:ascii="Times New Roman" w:hAnsi="Times New Roman"/>
          <w:sz w:val="28"/>
          <w:szCs w:val="28"/>
        </w:rPr>
        <w:t xml:space="preserve"> </w:t>
      </w:r>
      <w:r w:rsidR="00B427EB">
        <w:rPr>
          <w:rFonts w:ascii="Times New Roman" w:hAnsi="Times New Roman"/>
          <w:sz w:val="28"/>
          <w:szCs w:val="28"/>
        </w:rPr>
        <w:t>АО«Казахский медицинский университет</w:t>
      </w:r>
      <w:r w:rsidRPr="00271677">
        <w:rPr>
          <w:rFonts w:ascii="Times New Roman" w:hAnsi="Times New Roman"/>
          <w:sz w:val="28"/>
          <w:szCs w:val="28"/>
        </w:rPr>
        <w:t xml:space="preserve"> непрерывного образования</w:t>
      </w:r>
      <w:r w:rsidR="00B427EB">
        <w:rPr>
          <w:rFonts w:ascii="Times New Roman" w:hAnsi="Times New Roman"/>
          <w:sz w:val="28"/>
          <w:szCs w:val="28"/>
        </w:rPr>
        <w:t>»</w:t>
      </w:r>
      <w:r w:rsidR="00A6669A">
        <w:rPr>
          <w:rFonts w:ascii="Times New Roman" w:hAnsi="Times New Roman"/>
          <w:sz w:val="28"/>
          <w:szCs w:val="28"/>
        </w:rPr>
        <w:t xml:space="preserve"> </w:t>
      </w:r>
      <w:r w:rsidR="00B427EB">
        <w:rPr>
          <w:rFonts w:ascii="Times New Roman" w:hAnsi="Times New Roman"/>
          <w:sz w:val="28"/>
          <w:szCs w:val="28"/>
        </w:rPr>
        <w:t>профессор</w:t>
      </w:r>
      <w:r w:rsidR="00A6669A">
        <w:rPr>
          <w:rFonts w:ascii="Times New Roman" w:hAnsi="Times New Roman"/>
          <w:sz w:val="28"/>
          <w:szCs w:val="28"/>
        </w:rPr>
        <w:t xml:space="preserve"> </w:t>
      </w:r>
      <w:r w:rsidR="00B427EB" w:rsidRPr="00271677">
        <w:rPr>
          <w:rFonts w:ascii="Times New Roman" w:hAnsi="Times New Roman"/>
          <w:sz w:val="28"/>
          <w:szCs w:val="28"/>
        </w:rPr>
        <w:t>кафедры оториноларингологии</w:t>
      </w:r>
      <w:r w:rsidR="00B427EB">
        <w:rPr>
          <w:rFonts w:ascii="Times New Roman" w:hAnsi="Times New Roman"/>
          <w:sz w:val="28"/>
          <w:szCs w:val="28"/>
        </w:rPr>
        <w:t>.</w:t>
      </w:r>
    </w:p>
    <w:p w:rsidR="00271677" w:rsidRPr="00271677" w:rsidRDefault="00B427EB" w:rsidP="009D52FD">
      <w:pPr>
        <w:pStyle w:val="a3"/>
        <w:numPr>
          <w:ilvl w:val="0"/>
          <w:numId w:val="3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Сатыбалдина Гаухар Калиевна –</w:t>
      </w:r>
      <w:r w:rsidR="00271677" w:rsidRPr="00271677">
        <w:rPr>
          <w:rFonts w:ascii="Times New Roman" w:hAnsi="Times New Roman"/>
          <w:sz w:val="28"/>
          <w:szCs w:val="28"/>
          <w:lang w:val="kk-KZ"/>
        </w:rPr>
        <w:t xml:space="preserve"> кандидат медицинских наук, АО «</w:t>
      </w:r>
      <w:r>
        <w:rPr>
          <w:rFonts w:ascii="Times New Roman" w:hAnsi="Times New Roman"/>
          <w:sz w:val="28"/>
          <w:szCs w:val="28"/>
          <w:lang w:val="kk-KZ"/>
        </w:rPr>
        <w:t>Медицинский университет Астана</w:t>
      </w:r>
      <w:r w:rsidR="00271677" w:rsidRPr="00271677">
        <w:rPr>
          <w:rFonts w:ascii="Times New Roman" w:hAnsi="Times New Roman"/>
          <w:sz w:val="28"/>
          <w:szCs w:val="28"/>
          <w:lang w:val="kk-KZ"/>
        </w:rPr>
        <w:t>»</w:t>
      </w:r>
      <w:r>
        <w:rPr>
          <w:rFonts w:ascii="Times New Roman" w:hAnsi="Times New Roman"/>
          <w:sz w:val="28"/>
          <w:szCs w:val="28"/>
          <w:lang w:val="kk-KZ"/>
        </w:rPr>
        <w:t>ассистент кафедры оториноларингологии</w:t>
      </w:r>
      <w:r w:rsidRPr="00271677">
        <w:rPr>
          <w:rFonts w:ascii="Times New Roman" w:hAnsi="Times New Roman"/>
          <w:sz w:val="28"/>
          <w:szCs w:val="28"/>
          <w:lang w:val="kk-KZ"/>
        </w:rPr>
        <w:t xml:space="preserve"> и глазных болезней</w:t>
      </w:r>
      <w:r>
        <w:rPr>
          <w:rFonts w:ascii="Times New Roman" w:hAnsi="Times New Roman"/>
          <w:sz w:val="28"/>
          <w:szCs w:val="28"/>
          <w:lang w:val="kk-KZ"/>
        </w:rPr>
        <w:t>.</w:t>
      </w:r>
    </w:p>
    <w:p w:rsidR="00271677" w:rsidRPr="00271677" w:rsidRDefault="00271677" w:rsidP="009D52FD">
      <w:pPr>
        <w:pStyle w:val="a3"/>
        <w:numPr>
          <w:ilvl w:val="0"/>
          <w:numId w:val="3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271677">
        <w:rPr>
          <w:rFonts w:ascii="Times New Roman" w:hAnsi="Times New Roman"/>
          <w:sz w:val="28"/>
          <w:szCs w:val="28"/>
        </w:rPr>
        <w:t>Ерсаханова</w:t>
      </w:r>
      <w:r w:rsidRPr="00271677">
        <w:rPr>
          <w:rFonts w:ascii="Times New Roman" w:hAnsi="Times New Roman"/>
          <w:sz w:val="28"/>
          <w:szCs w:val="28"/>
          <w:lang w:val="kk-KZ"/>
        </w:rPr>
        <w:t>Баян Кенж</w:t>
      </w:r>
      <w:r w:rsidR="00B427EB">
        <w:rPr>
          <w:rFonts w:ascii="Times New Roman" w:hAnsi="Times New Roman"/>
          <w:sz w:val="28"/>
          <w:szCs w:val="28"/>
          <w:lang w:val="kk-KZ"/>
        </w:rPr>
        <w:t>ехановна – АО «Медицинский университет Астана</w:t>
      </w:r>
      <w:r w:rsidR="00B427EB" w:rsidRPr="00271677">
        <w:rPr>
          <w:rFonts w:ascii="Times New Roman" w:hAnsi="Times New Roman"/>
          <w:sz w:val="28"/>
          <w:szCs w:val="28"/>
          <w:lang w:val="kk-KZ"/>
        </w:rPr>
        <w:t xml:space="preserve">», </w:t>
      </w:r>
      <w:r w:rsidRPr="00271677">
        <w:rPr>
          <w:rFonts w:ascii="Times New Roman" w:hAnsi="Times New Roman"/>
          <w:sz w:val="28"/>
          <w:szCs w:val="28"/>
          <w:lang w:val="kk-KZ"/>
        </w:rPr>
        <w:t xml:space="preserve">ассистент кафедры </w:t>
      </w:r>
      <w:r w:rsidR="00B427EB">
        <w:rPr>
          <w:rFonts w:ascii="Times New Roman" w:hAnsi="Times New Roman"/>
          <w:sz w:val="28"/>
          <w:szCs w:val="28"/>
          <w:lang w:val="kk-KZ"/>
        </w:rPr>
        <w:t>оториноларингологии</w:t>
      </w:r>
      <w:r w:rsidRPr="00271677">
        <w:rPr>
          <w:rFonts w:ascii="Times New Roman" w:hAnsi="Times New Roman"/>
          <w:sz w:val="28"/>
          <w:szCs w:val="28"/>
          <w:lang w:val="kk-KZ"/>
        </w:rPr>
        <w:t xml:space="preserve"> и глазных болезней</w:t>
      </w:r>
      <w:r w:rsidR="00B427EB">
        <w:rPr>
          <w:rFonts w:ascii="Times New Roman" w:hAnsi="Times New Roman"/>
          <w:sz w:val="28"/>
          <w:szCs w:val="28"/>
          <w:lang w:val="kk-KZ"/>
        </w:rPr>
        <w:t>.</w:t>
      </w:r>
    </w:p>
    <w:p w:rsidR="00271677" w:rsidRDefault="00271677" w:rsidP="009D52FD">
      <w:pPr>
        <w:pStyle w:val="a3"/>
        <w:numPr>
          <w:ilvl w:val="0"/>
          <w:numId w:val="3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71677">
        <w:rPr>
          <w:rFonts w:ascii="Times New Roman" w:hAnsi="Times New Roman"/>
          <w:sz w:val="28"/>
          <w:szCs w:val="28"/>
        </w:rPr>
        <w:t>Худайбергенова</w:t>
      </w:r>
      <w:r w:rsidR="00A6669A">
        <w:rPr>
          <w:rFonts w:ascii="Times New Roman" w:hAnsi="Times New Roman"/>
          <w:sz w:val="28"/>
          <w:szCs w:val="28"/>
        </w:rPr>
        <w:t xml:space="preserve"> </w:t>
      </w:r>
      <w:r w:rsidR="00B427EB">
        <w:rPr>
          <w:rFonts w:ascii="Times New Roman" w:hAnsi="Times New Roman"/>
          <w:sz w:val="28"/>
          <w:szCs w:val="28"/>
        </w:rPr>
        <w:t>Махира</w:t>
      </w:r>
      <w:r w:rsidR="00A6669A">
        <w:rPr>
          <w:rFonts w:ascii="Times New Roman" w:hAnsi="Times New Roman"/>
          <w:sz w:val="28"/>
          <w:szCs w:val="28"/>
        </w:rPr>
        <w:t xml:space="preserve"> </w:t>
      </w:r>
      <w:r w:rsidR="00B427EB">
        <w:rPr>
          <w:rFonts w:ascii="Times New Roman" w:hAnsi="Times New Roman"/>
          <w:sz w:val="28"/>
          <w:szCs w:val="28"/>
        </w:rPr>
        <w:t>Сейдуалиевна</w:t>
      </w:r>
      <w:r w:rsidR="00A6669A">
        <w:rPr>
          <w:rFonts w:ascii="Times New Roman" w:hAnsi="Times New Roman"/>
          <w:sz w:val="28"/>
          <w:szCs w:val="28"/>
        </w:rPr>
        <w:t xml:space="preserve"> </w:t>
      </w:r>
      <w:r w:rsidR="00B427EB">
        <w:rPr>
          <w:rFonts w:ascii="Times New Roman" w:hAnsi="Times New Roman"/>
          <w:sz w:val="28"/>
          <w:szCs w:val="28"/>
        </w:rPr>
        <w:t xml:space="preserve">– АО </w:t>
      </w:r>
      <w:r w:rsidRPr="00271677">
        <w:rPr>
          <w:rFonts w:ascii="Times New Roman" w:hAnsi="Times New Roman"/>
          <w:sz w:val="28"/>
          <w:szCs w:val="28"/>
        </w:rPr>
        <w:t xml:space="preserve">«Национальный </w:t>
      </w:r>
      <w:r w:rsidR="00B427EB">
        <w:rPr>
          <w:rFonts w:ascii="Times New Roman" w:hAnsi="Times New Roman"/>
          <w:sz w:val="28"/>
          <w:szCs w:val="28"/>
        </w:rPr>
        <w:t>научный центр онкологии и трансплантологии</w:t>
      </w:r>
      <w:r w:rsidRPr="00271677">
        <w:rPr>
          <w:rFonts w:ascii="Times New Roman" w:hAnsi="Times New Roman"/>
          <w:sz w:val="28"/>
          <w:szCs w:val="28"/>
        </w:rPr>
        <w:t>» клинический фармаколог</w:t>
      </w:r>
      <w:r w:rsidR="00B427EB">
        <w:rPr>
          <w:rFonts w:ascii="Times New Roman" w:hAnsi="Times New Roman"/>
          <w:sz w:val="28"/>
          <w:szCs w:val="28"/>
        </w:rPr>
        <w:t>.</w:t>
      </w:r>
    </w:p>
    <w:p w:rsidR="009D52FD" w:rsidRPr="00271677" w:rsidRDefault="009D52FD" w:rsidP="009D52FD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271677" w:rsidRPr="00271677" w:rsidRDefault="00B427EB" w:rsidP="009D52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17</w:t>
      </w:r>
      <w:r w:rsidR="00271677" w:rsidRPr="00271677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К</w:t>
      </w:r>
      <w:r w:rsidR="00271677" w:rsidRPr="00271677">
        <w:rPr>
          <w:rFonts w:ascii="Times New Roman" w:hAnsi="Times New Roman" w:cs="Times New Roman"/>
          <w:b/>
          <w:sz w:val="28"/>
          <w:szCs w:val="28"/>
        </w:rPr>
        <w:t xml:space="preserve">онфликта интересов: </w:t>
      </w:r>
      <w:r>
        <w:rPr>
          <w:rFonts w:ascii="Times New Roman" w:hAnsi="Times New Roman" w:cs="Times New Roman"/>
          <w:sz w:val="28"/>
          <w:szCs w:val="28"/>
        </w:rPr>
        <w:t>отсутствует.</w:t>
      </w:r>
    </w:p>
    <w:p w:rsidR="00A6669A" w:rsidRDefault="00A6669A" w:rsidP="00B427EB">
      <w:pPr>
        <w:pStyle w:val="af5"/>
        <w:tabs>
          <w:tab w:val="left" w:pos="1537"/>
          <w:tab w:val="left" w:pos="2509"/>
          <w:tab w:val="left" w:pos="4095"/>
          <w:tab w:val="left" w:pos="4469"/>
          <w:tab w:val="left" w:pos="5456"/>
          <w:tab w:val="left" w:pos="7028"/>
          <w:tab w:val="left" w:pos="8760"/>
        </w:tabs>
        <w:ind w:left="0"/>
        <w:jc w:val="both"/>
        <w:rPr>
          <w:b/>
          <w:lang w:val="ru-RU"/>
        </w:rPr>
      </w:pPr>
    </w:p>
    <w:p w:rsidR="00271677" w:rsidRDefault="00B427EB" w:rsidP="00B427EB">
      <w:pPr>
        <w:pStyle w:val="af5"/>
        <w:tabs>
          <w:tab w:val="left" w:pos="1537"/>
          <w:tab w:val="left" w:pos="2509"/>
          <w:tab w:val="left" w:pos="4095"/>
          <w:tab w:val="left" w:pos="4469"/>
          <w:tab w:val="left" w:pos="5456"/>
          <w:tab w:val="left" w:pos="7028"/>
          <w:tab w:val="left" w:pos="8760"/>
        </w:tabs>
        <w:ind w:left="0"/>
        <w:jc w:val="both"/>
        <w:rPr>
          <w:lang w:val="ru-RU"/>
        </w:rPr>
      </w:pPr>
      <w:r>
        <w:rPr>
          <w:b/>
          <w:lang w:val="ru-RU"/>
        </w:rPr>
        <w:t>18</w:t>
      </w:r>
      <w:r w:rsidR="00271677" w:rsidRPr="00271677">
        <w:rPr>
          <w:b/>
          <w:lang w:val="ru-RU"/>
        </w:rPr>
        <w:t>.Список рецензентов:</w:t>
      </w:r>
      <w:r w:rsidR="00A6669A">
        <w:rPr>
          <w:b/>
          <w:lang w:val="ru-RU"/>
        </w:rPr>
        <w:t xml:space="preserve"> </w:t>
      </w:r>
      <w:r w:rsidR="00271677" w:rsidRPr="00271677">
        <w:rPr>
          <w:lang w:val="ru-RU"/>
        </w:rPr>
        <w:t>Исмагулова</w:t>
      </w:r>
      <w:r w:rsidR="00A6669A">
        <w:rPr>
          <w:lang w:val="ru-RU"/>
        </w:rPr>
        <w:t xml:space="preserve"> </w:t>
      </w:r>
      <w:r>
        <w:rPr>
          <w:lang w:val="ru-RU"/>
        </w:rPr>
        <w:t>Эльнара</w:t>
      </w:r>
      <w:r w:rsidR="00A6669A">
        <w:rPr>
          <w:lang w:val="ru-RU"/>
        </w:rPr>
        <w:t xml:space="preserve"> </w:t>
      </w:r>
      <w:r>
        <w:rPr>
          <w:lang w:val="ru-RU"/>
        </w:rPr>
        <w:t>Киреевна</w:t>
      </w:r>
      <w:r>
        <w:rPr>
          <w:lang w:val="ru-RU"/>
        </w:rPr>
        <w:tab/>
        <w:t xml:space="preserve">– </w:t>
      </w:r>
      <w:r w:rsidR="00271677" w:rsidRPr="00271677">
        <w:rPr>
          <w:lang w:val="ru-RU"/>
        </w:rPr>
        <w:t>докт</w:t>
      </w:r>
      <w:r w:rsidR="00096B2C">
        <w:rPr>
          <w:lang w:val="ru-RU"/>
        </w:rPr>
        <w:t xml:space="preserve">ор медицинских наук, </w:t>
      </w:r>
      <w:r>
        <w:rPr>
          <w:lang w:val="ru-RU"/>
        </w:rPr>
        <w:t>профессор</w:t>
      </w:r>
      <w:r w:rsidR="00A6669A">
        <w:rPr>
          <w:lang w:val="ru-RU"/>
        </w:rPr>
        <w:t xml:space="preserve"> </w:t>
      </w:r>
      <w:r>
        <w:rPr>
          <w:lang w:val="ru-RU"/>
        </w:rPr>
        <w:t xml:space="preserve">РГП на ПХВ «Западно-Казахстанский государственный медицинский университет имени Марата Оспанова», </w:t>
      </w:r>
      <w:r w:rsidR="00096B2C">
        <w:rPr>
          <w:lang w:val="ru-RU"/>
        </w:rPr>
        <w:t xml:space="preserve">заведующий </w:t>
      </w:r>
      <w:r w:rsidR="00271677" w:rsidRPr="00271677">
        <w:rPr>
          <w:lang w:val="ru-RU"/>
        </w:rPr>
        <w:t xml:space="preserve">курсом оториноларингологии </w:t>
      </w:r>
      <w:r w:rsidR="00096B2C">
        <w:rPr>
          <w:lang w:val="ru-RU"/>
        </w:rPr>
        <w:t>к</w:t>
      </w:r>
      <w:r w:rsidR="00271677" w:rsidRPr="00271677">
        <w:rPr>
          <w:lang w:val="ru-RU"/>
        </w:rPr>
        <w:t>а</w:t>
      </w:r>
      <w:r w:rsidR="00096B2C">
        <w:rPr>
          <w:lang w:val="ru-RU"/>
        </w:rPr>
        <w:t>федры хирургических болезней №1.</w:t>
      </w:r>
    </w:p>
    <w:p w:rsidR="00096B2C" w:rsidRDefault="00096B2C" w:rsidP="009D52FD">
      <w:pPr>
        <w:spacing w:after="0" w:line="240" w:lineRule="auto"/>
        <w:jc w:val="both"/>
        <w:rPr>
          <w:b/>
          <w:sz w:val="28"/>
          <w:szCs w:val="28"/>
        </w:rPr>
      </w:pPr>
    </w:p>
    <w:p w:rsidR="00096B2C" w:rsidRDefault="00096B2C" w:rsidP="009D52F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96B2C">
        <w:rPr>
          <w:rFonts w:ascii="Times New Roman" w:hAnsi="Times New Roman" w:cs="Times New Roman"/>
          <w:b/>
          <w:sz w:val="28"/>
          <w:szCs w:val="28"/>
        </w:rPr>
        <w:t>19. Условия пересмотра протокола:</w:t>
      </w:r>
      <w:r w:rsidRPr="00096B2C">
        <w:rPr>
          <w:rFonts w:ascii="Times New Roman" w:hAnsi="Times New Roman" w:cs="Times New Roman"/>
          <w:sz w:val="28"/>
          <w:szCs w:val="28"/>
        </w:rPr>
        <w:t xml:space="preserve"> пересмотр протокола через 3 года после его опубликования и с даты его вступления в действие или при наличии новых методов с уровнем доказательности</w:t>
      </w:r>
      <w:r w:rsidRPr="00096B2C">
        <w:rPr>
          <w:rFonts w:ascii="Times New Roman" w:hAnsi="Times New Roman" w:cs="Times New Roman"/>
          <w:bCs/>
          <w:sz w:val="28"/>
          <w:szCs w:val="28"/>
        </w:rPr>
        <w:t>.</w:t>
      </w:r>
    </w:p>
    <w:p w:rsidR="00096B2C" w:rsidRPr="00096B2C" w:rsidRDefault="00096B2C" w:rsidP="009D52F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F0AC1" w:rsidRPr="00271677" w:rsidRDefault="00DF0AC1" w:rsidP="009D52F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1677"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Pr="00271677">
        <w:rPr>
          <w:rFonts w:ascii="Times New Roman" w:hAnsi="Times New Roman" w:cs="Times New Roman"/>
          <w:b/>
          <w:sz w:val="28"/>
          <w:szCs w:val="28"/>
        </w:rPr>
        <w:t>. Список использованной литературы</w:t>
      </w:r>
      <w:r w:rsidR="00096B2C">
        <w:rPr>
          <w:rFonts w:ascii="Times New Roman" w:hAnsi="Times New Roman" w:cs="Times New Roman"/>
          <w:b/>
          <w:sz w:val="28"/>
          <w:szCs w:val="28"/>
        </w:rPr>
        <w:t>:</w:t>
      </w:r>
    </w:p>
    <w:p w:rsidR="0069348B" w:rsidRPr="00271677" w:rsidRDefault="0069348B" w:rsidP="00096B2C">
      <w:pPr>
        <w:pStyle w:val="a3"/>
        <w:numPr>
          <w:ilvl w:val="0"/>
          <w:numId w:val="3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271677">
        <w:rPr>
          <w:rFonts w:ascii="Times New Roman" w:hAnsi="Times New Roman"/>
          <w:color w:val="000000"/>
          <w:sz w:val="28"/>
          <w:szCs w:val="28"/>
        </w:rPr>
        <w:t>Безруков В.М., Брусова Л.А. Руководство по хирургической стоматологии и челюстно-лицевой хирургии. М., 2000. -366с.</w:t>
      </w:r>
    </w:p>
    <w:p w:rsidR="0069348B" w:rsidRPr="00271677" w:rsidRDefault="0069348B" w:rsidP="00096B2C">
      <w:pPr>
        <w:pStyle w:val="a3"/>
        <w:widowControl w:val="0"/>
        <w:numPr>
          <w:ilvl w:val="0"/>
          <w:numId w:val="36"/>
        </w:numPr>
        <w:shd w:val="clear" w:color="auto" w:fill="FFFFFF"/>
        <w:tabs>
          <w:tab w:val="left" w:pos="0"/>
          <w:tab w:val="left" w:pos="426"/>
        </w:tabs>
        <w:suppressAutoHyphens/>
        <w:autoSpaceDE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71677">
        <w:rPr>
          <w:rFonts w:ascii="Times New Roman" w:hAnsi="Times New Roman"/>
          <w:sz w:val="28"/>
          <w:szCs w:val="28"/>
        </w:rPr>
        <w:t>Богомильский М.Р., Чистякова В.Р. Детская оториноларингология. Учебник для вузов. М.: Гэотар-Мед. -2002.С. 259-268.</w:t>
      </w:r>
    </w:p>
    <w:p w:rsidR="0069348B" w:rsidRPr="00271677" w:rsidRDefault="0069348B" w:rsidP="00096B2C">
      <w:pPr>
        <w:pStyle w:val="a3"/>
        <w:widowControl w:val="0"/>
        <w:numPr>
          <w:ilvl w:val="0"/>
          <w:numId w:val="36"/>
        </w:numPr>
        <w:shd w:val="clear" w:color="auto" w:fill="FFFFFF"/>
        <w:tabs>
          <w:tab w:val="left" w:pos="0"/>
          <w:tab w:val="left" w:pos="426"/>
        </w:tabs>
        <w:suppressAutoHyphens/>
        <w:autoSpaceDE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71677">
        <w:rPr>
          <w:rFonts w:ascii="Times New Roman" w:hAnsi="Times New Roman"/>
          <w:sz w:val="28"/>
          <w:szCs w:val="28"/>
          <w:lang w:val="kk-KZ"/>
        </w:rPr>
        <w:t>Крюков А.И., Ивойлов А.Ю., Туровский А.Б., Хамзалиева Р.Б., Товмасян А.С. Консервативня терапия и хирургическое лечение хронического тонзиллита у детей. Вестник оториноларингологии, №4, 2013г. С.15-21.</w:t>
      </w:r>
    </w:p>
    <w:p w:rsidR="0069348B" w:rsidRPr="00271677" w:rsidRDefault="0069348B" w:rsidP="00096B2C">
      <w:pPr>
        <w:pStyle w:val="a3"/>
        <w:numPr>
          <w:ilvl w:val="0"/>
          <w:numId w:val="3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271677">
        <w:rPr>
          <w:rFonts w:ascii="Times New Roman" w:hAnsi="Times New Roman"/>
          <w:color w:val="000000"/>
          <w:sz w:val="28"/>
          <w:szCs w:val="28"/>
        </w:rPr>
        <w:t>Овчинников Ю.М., Гамов В.П. Болезни носа, глотки, гортани и уха. — М., 2003, -328с.</w:t>
      </w:r>
    </w:p>
    <w:p w:rsidR="0069348B" w:rsidRPr="00271677" w:rsidRDefault="0069348B" w:rsidP="00096B2C">
      <w:pPr>
        <w:pStyle w:val="a3"/>
        <w:widowControl w:val="0"/>
        <w:numPr>
          <w:ilvl w:val="0"/>
          <w:numId w:val="36"/>
        </w:numPr>
        <w:shd w:val="clear" w:color="auto" w:fill="FFFFFF"/>
        <w:tabs>
          <w:tab w:val="left" w:pos="0"/>
          <w:tab w:val="left" w:pos="426"/>
        </w:tabs>
        <w:suppressAutoHyphens/>
        <w:autoSpaceDE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71677">
        <w:rPr>
          <w:rFonts w:ascii="Times New Roman" w:hAnsi="Times New Roman"/>
          <w:sz w:val="28"/>
          <w:szCs w:val="28"/>
          <w:lang w:val="kk-KZ"/>
        </w:rPr>
        <w:t>Пальчун В.Т. Классификация и лечебная тактика при хроническом тонзиллите. Вестник оториноларингологии, №3, 2013г. С.8-11.</w:t>
      </w:r>
    </w:p>
    <w:p w:rsidR="0069348B" w:rsidRPr="00271677" w:rsidRDefault="0069348B" w:rsidP="00096B2C">
      <w:pPr>
        <w:pStyle w:val="a3"/>
        <w:widowControl w:val="0"/>
        <w:numPr>
          <w:ilvl w:val="0"/>
          <w:numId w:val="36"/>
        </w:numPr>
        <w:shd w:val="clear" w:color="auto" w:fill="FFFFFF"/>
        <w:tabs>
          <w:tab w:val="left" w:pos="0"/>
          <w:tab w:val="left" w:pos="426"/>
        </w:tabs>
        <w:suppressAutoHyphens/>
        <w:autoSpaceDE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71677">
        <w:rPr>
          <w:rFonts w:ascii="Times New Roman" w:hAnsi="Times New Roman"/>
          <w:sz w:val="28"/>
          <w:szCs w:val="28"/>
        </w:rPr>
        <w:t>Солдатов И.Б. Руководство по оториноларингологии. – М.: Медицина.-1997.-608с.</w:t>
      </w:r>
    </w:p>
    <w:p w:rsidR="0069348B" w:rsidRPr="00271677" w:rsidRDefault="0069348B" w:rsidP="00096B2C">
      <w:pPr>
        <w:pStyle w:val="a3"/>
        <w:numPr>
          <w:ilvl w:val="0"/>
          <w:numId w:val="3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271677">
        <w:rPr>
          <w:rFonts w:ascii="Times New Roman" w:hAnsi="Times New Roman"/>
          <w:color w:val="000000"/>
          <w:sz w:val="28"/>
          <w:szCs w:val="28"/>
          <w:lang w:val="en-US"/>
        </w:rPr>
        <w:t>Beahm E.K., Walton R.L. Auricular reconstruction for microtia: Part I. Anatomy, embryology and clinical evolution// Plast. Reconstr. Surg.-2002.-Vol.109, №7.-P.2473-2484</w:t>
      </w:r>
    </w:p>
    <w:p w:rsidR="0069348B" w:rsidRPr="00271677" w:rsidRDefault="0069348B" w:rsidP="00096B2C">
      <w:pPr>
        <w:pStyle w:val="a3"/>
        <w:numPr>
          <w:ilvl w:val="0"/>
          <w:numId w:val="3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271677">
        <w:rPr>
          <w:rFonts w:ascii="Times New Roman" w:hAnsi="Times New Roman"/>
          <w:color w:val="000000"/>
          <w:sz w:val="28"/>
          <w:szCs w:val="28"/>
          <w:lang w:val="en-US"/>
        </w:rPr>
        <w:t>Likith V. Reddy, Zide F. M. Reconstruction of skin cancer defects of the auricle // J. Oral Maxillofac. Surg</w:t>
      </w:r>
      <w:r w:rsidRPr="00271677">
        <w:rPr>
          <w:rFonts w:ascii="Times New Roman" w:hAnsi="Times New Roman"/>
          <w:color w:val="000000"/>
          <w:sz w:val="28"/>
          <w:szCs w:val="28"/>
        </w:rPr>
        <w:t xml:space="preserve">. 2004. - </w:t>
      </w:r>
      <w:r w:rsidRPr="00271677">
        <w:rPr>
          <w:rFonts w:ascii="Times New Roman" w:hAnsi="Times New Roman"/>
          <w:color w:val="000000"/>
          <w:sz w:val="28"/>
          <w:szCs w:val="28"/>
          <w:lang w:val="en-US"/>
        </w:rPr>
        <w:t>Vol</w:t>
      </w:r>
      <w:r w:rsidRPr="00271677">
        <w:rPr>
          <w:rFonts w:ascii="Times New Roman" w:hAnsi="Times New Roman"/>
          <w:color w:val="000000"/>
          <w:sz w:val="28"/>
          <w:szCs w:val="28"/>
        </w:rPr>
        <w:t xml:space="preserve">.62, </w:t>
      </w:r>
      <w:r w:rsidRPr="00271677">
        <w:rPr>
          <w:rFonts w:ascii="Times New Roman" w:hAnsi="Times New Roman"/>
          <w:color w:val="000000"/>
          <w:sz w:val="28"/>
          <w:szCs w:val="28"/>
          <w:lang w:val="en-US"/>
        </w:rPr>
        <w:t>N</w:t>
      </w:r>
      <w:r w:rsidRPr="00271677">
        <w:rPr>
          <w:rFonts w:ascii="Times New Roman" w:hAnsi="Times New Roman"/>
          <w:color w:val="000000"/>
          <w:sz w:val="28"/>
          <w:szCs w:val="28"/>
        </w:rPr>
        <w:t xml:space="preserve">12. - </w:t>
      </w:r>
      <w:r w:rsidRPr="00271677">
        <w:rPr>
          <w:rFonts w:ascii="Times New Roman" w:hAnsi="Times New Roman"/>
          <w:color w:val="000000"/>
          <w:sz w:val="28"/>
          <w:szCs w:val="28"/>
          <w:lang w:val="en-US"/>
        </w:rPr>
        <w:t>P</w:t>
      </w:r>
      <w:r w:rsidRPr="00271677">
        <w:rPr>
          <w:rFonts w:ascii="Times New Roman" w:hAnsi="Times New Roman"/>
          <w:color w:val="000000"/>
          <w:sz w:val="28"/>
          <w:szCs w:val="28"/>
        </w:rPr>
        <w:t>.1457-1471.</w:t>
      </w:r>
    </w:p>
    <w:p w:rsidR="00096B2C" w:rsidRDefault="0069348B" w:rsidP="00096B2C">
      <w:pPr>
        <w:pStyle w:val="a3"/>
        <w:numPr>
          <w:ilvl w:val="0"/>
          <w:numId w:val="3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271677">
        <w:rPr>
          <w:rFonts w:ascii="Times New Roman" w:hAnsi="Times New Roman"/>
          <w:color w:val="000000"/>
          <w:sz w:val="28"/>
          <w:szCs w:val="28"/>
        </w:rPr>
        <w:lastRenderedPageBreak/>
        <w:t>NachlasN. Отопластика // Пластическая и реконструктивная, хирургия лица Под ред. А. Д. Пейпла. М.: БИНОМ Лаборатория знаний, 2007. -Р.340-352.</w:t>
      </w:r>
    </w:p>
    <w:p w:rsidR="00DF0AC1" w:rsidRPr="00096B2C" w:rsidRDefault="0069348B" w:rsidP="00096B2C">
      <w:pPr>
        <w:pStyle w:val="a3"/>
        <w:numPr>
          <w:ilvl w:val="0"/>
          <w:numId w:val="3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096B2C">
        <w:rPr>
          <w:rFonts w:ascii="Times New Roman" w:hAnsi="Times New Roman"/>
          <w:sz w:val="28"/>
          <w:szCs w:val="28"/>
          <w:lang w:val="en-US"/>
        </w:rPr>
        <w:t xml:space="preserve">rntoft I., Bonding P., Ectopic adenoid tissue in the choanae// J. Laryngol. Otol.-2001/Vol.115, </w:t>
      </w:r>
      <w:r w:rsidRPr="00096B2C">
        <w:rPr>
          <w:rFonts w:ascii="Times New Roman" w:hAnsi="Times New Roman"/>
          <w:sz w:val="28"/>
          <w:szCs w:val="28"/>
          <w:lang w:val="kk-KZ"/>
        </w:rPr>
        <w:t>№3. Р.198-201.</w:t>
      </w:r>
    </w:p>
    <w:sectPr w:rsidR="00DF0AC1" w:rsidRPr="00096B2C" w:rsidSect="00F75D64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334B" w:rsidRDefault="007C334B" w:rsidP="002672EF">
      <w:pPr>
        <w:spacing w:after="0" w:line="240" w:lineRule="auto"/>
      </w:pPr>
      <w:r>
        <w:separator/>
      </w:r>
    </w:p>
  </w:endnote>
  <w:endnote w:type="continuationSeparator" w:id="1">
    <w:p w:rsidR="007C334B" w:rsidRDefault="007C334B" w:rsidP="002672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334B" w:rsidRDefault="007C334B" w:rsidP="002672EF">
      <w:pPr>
        <w:spacing w:after="0" w:line="240" w:lineRule="auto"/>
      </w:pPr>
      <w:r>
        <w:separator/>
      </w:r>
    </w:p>
  </w:footnote>
  <w:footnote w:type="continuationSeparator" w:id="1">
    <w:p w:rsidR="007C334B" w:rsidRDefault="007C334B" w:rsidP="002672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92A69"/>
    <w:multiLevelType w:val="hybridMultilevel"/>
    <w:tmpl w:val="6EAE6B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4364AE"/>
    <w:multiLevelType w:val="hybridMultilevel"/>
    <w:tmpl w:val="5B3A143C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883BAC"/>
    <w:multiLevelType w:val="hybridMultilevel"/>
    <w:tmpl w:val="EAB4AC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1C5435"/>
    <w:multiLevelType w:val="hybridMultilevel"/>
    <w:tmpl w:val="80F840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707053"/>
    <w:multiLevelType w:val="hybridMultilevel"/>
    <w:tmpl w:val="F31C088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7106DC"/>
    <w:multiLevelType w:val="hybridMultilevel"/>
    <w:tmpl w:val="44A8673C"/>
    <w:lvl w:ilvl="0" w:tplc="79C4CD66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9479D5"/>
    <w:multiLevelType w:val="hybridMultilevel"/>
    <w:tmpl w:val="6C8A4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8240D5"/>
    <w:multiLevelType w:val="hybridMultilevel"/>
    <w:tmpl w:val="D0909E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8932F8"/>
    <w:multiLevelType w:val="hybridMultilevel"/>
    <w:tmpl w:val="9108800C"/>
    <w:lvl w:ilvl="0" w:tplc="BC0E0EDC">
      <w:start w:val="6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EF62D0"/>
    <w:multiLevelType w:val="hybridMultilevel"/>
    <w:tmpl w:val="31C495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5F4A1C"/>
    <w:multiLevelType w:val="hybridMultilevel"/>
    <w:tmpl w:val="A64AEF80"/>
    <w:lvl w:ilvl="0" w:tplc="8028FD60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AD286F8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3F001B" w:tentative="1">
      <w:start w:val="1"/>
      <w:numFmt w:val="lowerRoman"/>
      <w:lvlText w:val="%3."/>
      <w:lvlJc w:val="right"/>
      <w:pPr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C47A5A"/>
    <w:multiLevelType w:val="multilevel"/>
    <w:tmpl w:val="49048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35536C0"/>
    <w:multiLevelType w:val="hybridMultilevel"/>
    <w:tmpl w:val="2A42873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955013"/>
    <w:multiLevelType w:val="hybridMultilevel"/>
    <w:tmpl w:val="7CD0CE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48A0354"/>
    <w:multiLevelType w:val="hybridMultilevel"/>
    <w:tmpl w:val="DEDAF2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B5523CB"/>
    <w:multiLevelType w:val="hybridMultilevel"/>
    <w:tmpl w:val="A14207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B5C1E46"/>
    <w:multiLevelType w:val="multilevel"/>
    <w:tmpl w:val="535A1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44B5A8B"/>
    <w:multiLevelType w:val="hybridMultilevel"/>
    <w:tmpl w:val="1A6052BC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6E4209"/>
    <w:multiLevelType w:val="hybridMultilevel"/>
    <w:tmpl w:val="35A2DF50"/>
    <w:lvl w:ilvl="0" w:tplc="8028FD60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3F0019" w:tentative="1">
      <w:start w:val="1"/>
      <w:numFmt w:val="lowerLetter"/>
      <w:lvlText w:val="%2."/>
      <w:lvlJc w:val="left"/>
      <w:pPr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5A31FC"/>
    <w:multiLevelType w:val="hybridMultilevel"/>
    <w:tmpl w:val="8996C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7C21E1"/>
    <w:multiLevelType w:val="hybridMultilevel"/>
    <w:tmpl w:val="7876E958"/>
    <w:lvl w:ilvl="0" w:tplc="7A64F5B2">
      <w:start w:val="8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007DE8"/>
    <w:multiLevelType w:val="hybridMultilevel"/>
    <w:tmpl w:val="E946E3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0A65F7"/>
    <w:multiLevelType w:val="multilevel"/>
    <w:tmpl w:val="E5A0C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98C4F23"/>
    <w:multiLevelType w:val="hybridMultilevel"/>
    <w:tmpl w:val="4C48BC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AD286F8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3F001B" w:tentative="1">
      <w:start w:val="1"/>
      <w:numFmt w:val="lowerRoman"/>
      <w:lvlText w:val="%3."/>
      <w:lvlJc w:val="right"/>
      <w:pPr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5D0B21"/>
    <w:multiLevelType w:val="hybridMultilevel"/>
    <w:tmpl w:val="21AAC4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B57620"/>
    <w:multiLevelType w:val="hybridMultilevel"/>
    <w:tmpl w:val="A8BCC2FA"/>
    <w:lvl w:ilvl="0" w:tplc="3CD65C6A">
      <w:start w:val="1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6">
    <w:nsid w:val="630D323A"/>
    <w:multiLevelType w:val="hybridMultilevel"/>
    <w:tmpl w:val="38A804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28E14A0"/>
    <w:multiLevelType w:val="hybridMultilevel"/>
    <w:tmpl w:val="DCCE63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3513EE9"/>
    <w:multiLevelType w:val="hybridMultilevel"/>
    <w:tmpl w:val="603444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4D60B1E"/>
    <w:multiLevelType w:val="hybridMultilevel"/>
    <w:tmpl w:val="5DD660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6C11AF3"/>
    <w:multiLevelType w:val="multilevel"/>
    <w:tmpl w:val="118C7F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lang w:val="ru-RU"/>
      </w:rPr>
    </w:lvl>
    <w:lvl w:ilvl="1">
      <w:start w:val="2"/>
      <w:numFmt w:val="decimal"/>
      <w:isLgl/>
      <w:lvlText w:val="%1.%2"/>
      <w:lvlJc w:val="left"/>
      <w:pPr>
        <w:ind w:left="666" w:hanging="52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21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919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977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326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035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744" w:hanging="2160"/>
      </w:pPr>
      <w:rPr>
        <w:rFonts w:hint="default"/>
        <w:b/>
      </w:rPr>
    </w:lvl>
  </w:abstractNum>
  <w:abstractNum w:abstractNumId="31">
    <w:nsid w:val="77D740C1"/>
    <w:multiLevelType w:val="hybridMultilevel"/>
    <w:tmpl w:val="2E10A656"/>
    <w:lvl w:ilvl="0" w:tplc="9FC6172E">
      <w:start w:val="4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67434C"/>
    <w:multiLevelType w:val="hybridMultilevel"/>
    <w:tmpl w:val="C46293EA"/>
    <w:lvl w:ilvl="0" w:tplc="CCAEA9EE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3">
    <w:nsid w:val="7C1B7C2A"/>
    <w:multiLevelType w:val="hybridMultilevel"/>
    <w:tmpl w:val="5FEAF5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F7168FA"/>
    <w:multiLevelType w:val="hybridMultilevel"/>
    <w:tmpl w:val="0D4EEF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FF24168"/>
    <w:multiLevelType w:val="hybridMultilevel"/>
    <w:tmpl w:val="FBFA7014"/>
    <w:lvl w:ilvl="0" w:tplc="1BD06950">
      <w:start w:val="9"/>
      <w:numFmt w:val="decimal"/>
      <w:lvlText w:val="%1)"/>
      <w:lvlJc w:val="left"/>
      <w:pPr>
        <w:ind w:left="118" w:hanging="28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9B721010">
      <w:start w:val="1"/>
      <w:numFmt w:val="bullet"/>
      <w:lvlText w:val="•"/>
      <w:lvlJc w:val="left"/>
      <w:pPr>
        <w:ind w:left="1112" w:hanging="284"/>
      </w:pPr>
      <w:rPr>
        <w:rFonts w:hint="default"/>
      </w:rPr>
    </w:lvl>
    <w:lvl w:ilvl="2" w:tplc="8E328EA0">
      <w:start w:val="1"/>
      <w:numFmt w:val="bullet"/>
      <w:lvlText w:val="•"/>
      <w:lvlJc w:val="left"/>
      <w:pPr>
        <w:ind w:left="2105" w:hanging="284"/>
      </w:pPr>
      <w:rPr>
        <w:rFonts w:hint="default"/>
      </w:rPr>
    </w:lvl>
    <w:lvl w:ilvl="3" w:tplc="0BDA16F6">
      <w:start w:val="1"/>
      <w:numFmt w:val="bullet"/>
      <w:lvlText w:val="•"/>
      <w:lvlJc w:val="left"/>
      <w:pPr>
        <w:ind w:left="3097" w:hanging="284"/>
      </w:pPr>
      <w:rPr>
        <w:rFonts w:hint="default"/>
      </w:rPr>
    </w:lvl>
    <w:lvl w:ilvl="4" w:tplc="3CA61A32">
      <w:start w:val="1"/>
      <w:numFmt w:val="bullet"/>
      <w:lvlText w:val="•"/>
      <w:lvlJc w:val="left"/>
      <w:pPr>
        <w:ind w:left="4090" w:hanging="284"/>
      </w:pPr>
      <w:rPr>
        <w:rFonts w:hint="default"/>
      </w:rPr>
    </w:lvl>
    <w:lvl w:ilvl="5" w:tplc="623CF890">
      <w:start w:val="1"/>
      <w:numFmt w:val="bullet"/>
      <w:lvlText w:val="•"/>
      <w:lvlJc w:val="left"/>
      <w:pPr>
        <w:ind w:left="5083" w:hanging="284"/>
      </w:pPr>
      <w:rPr>
        <w:rFonts w:hint="default"/>
      </w:rPr>
    </w:lvl>
    <w:lvl w:ilvl="6" w:tplc="61FEA678">
      <w:start w:val="1"/>
      <w:numFmt w:val="bullet"/>
      <w:lvlText w:val="•"/>
      <w:lvlJc w:val="left"/>
      <w:pPr>
        <w:ind w:left="6075" w:hanging="284"/>
      </w:pPr>
      <w:rPr>
        <w:rFonts w:hint="default"/>
      </w:rPr>
    </w:lvl>
    <w:lvl w:ilvl="7" w:tplc="BE9CEB86">
      <w:start w:val="1"/>
      <w:numFmt w:val="bullet"/>
      <w:lvlText w:val="•"/>
      <w:lvlJc w:val="left"/>
      <w:pPr>
        <w:ind w:left="7068" w:hanging="284"/>
      </w:pPr>
      <w:rPr>
        <w:rFonts w:hint="default"/>
      </w:rPr>
    </w:lvl>
    <w:lvl w:ilvl="8" w:tplc="F87C5ACA">
      <w:start w:val="1"/>
      <w:numFmt w:val="bullet"/>
      <w:lvlText w:val="•"/>
      <w:lvlJc w:val="left"/>
      <w:pPr>
        <w:ind w:left="8061" w:hanging="284"/>
      </w:pPr>
      <w:rPr>
        <w:rFonts w:hint="default"/>
      </w:rPr>
    </w:lvl>
  </w:abstractNum>
  <w:num w:numId="1">
    <w:abstractNumId w:val="30"/>
  </w:num>
  <w:num w:numId="2">
    <w:abstractNumId w:val="10"/>
  </w:num>
  <w:num w:numId="3">
    <w:abstractNumId w:val="17"/>
  </w:num>
  <w:num w:numId="4">
    <w:abstractNumId w:val="1"/>
  </w:num>
  <w:num w:numId="5">
    <w:abstractNumId w:val="7"/>
  </w:num>
  <w:num w:numId="6">
    <w:abstractNumId w:val="18"/>
  </w:num>
  <w:num w:numId="7">
    <w:abstractNumId w:val="35"/>
  </w:num>
  <w:num w:numId="8">
    <w:abstractNumId w:val="5"/>
  </w:num>
  <w:num w:numId="9">
    <w:abstractNumId w:val="23"/>
  </w:num>
  <w:num w:numId="10">
    <w:abstractNumId w:val="29"/>
  </w:num>
  <w:num w:numId="11">
    <w:abstractNumId w:val="22"/>
  </w:num>
  <w:num w:numId="12">
    <w:abstractNumId w:val="16"/>
  </w:num>
  <w:num w:numId="13">
    <w:abstractNumId w:val="11"/>
  </w:num>
  <w:num w:numId="14">
    <w:abstractNumId w:val="6"/>
  </w:num>
  <w:num w:numId="15">
    <w:abstractNumId w:val="21"/>
  </w:num>
  <w:num w:numId="16">
    <w:abstractNumId w:val="2"/>
  </w:num>
  <w:num w:numId="17">
    <w:abstractNumId w:val="9"/>
  </w:num>
  <w:num w:numId="18">
    <w:abstractNumId w:val="24"/>
  </w:num>
  <w:num w:numId="19">
    <w:abstractNumId w:val="31"/>
  </w:num>
  <w:num w:numId="20">
    <w:abstractNumId w:val="25"/>
  </w:num>
  <w:num w:numId="21">
    <w:abstractNumId w:val="32"/>
  </w:num>
  <w:num w:numId="22">
    <w:abstractNumId w:val="19"/>
  </w:num>
  <w:num w:numId="23">
    <w:abstractNumId w:val="0"/>
  </w:num>
  <w:num w:numId="24">
    <w:abstractNumId w:val="20"/>
  </w:num>
  <w:num w:numId="25">
    <w:abstractNumId w:val="33"/>
  </w:num>
  <w:num w:numId="26">
    <w:abstractNumId w:val="28"/>
  </w:num>
  <w:num w:numId="27">
    <w:abstractNumId w:val="26"/>
  </w:num>
  <w:num w:numId="28">
    <w:abstractNumId w:val="34"/>
  </w:num>
  <w:num w:numId="29">
    <w:abstractNumId w:val="14"/>
  </w:num>
  <w:num w:numId="30">
    <w:abstractNumId w:val="27"/>
  </w:num>
  <w:num w:numId="31">
    <w:abstractNumId w:val="8"/>
  </w:num>
  <w:num w:numId="32">
    <w:abstractNumId w:val="13"/>
  </w:num>
  <w:num w:numId="33">
    <w:abstractNumId w:val="15"/>
  </w:num>
  <w:num w:numId="34">
    <w:abstractNumId w:val="3"/>
  </w:num>
  <w:num w:numId="35">
    <w:abstractNumId w:val="4"/>
  </w:num>
  <w:num w:numId="3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F0AC1"/>
    <w:rsid w:val="00005377"/>
    <w:rsid w:val="00056AB6"/>
    <w:rsid w:val="00063F75"/>
    <w:rsid w:val="000744B8"/>
    <w:rsid w:val="000824C7"/>
    <w:rsid w:val="00096B2C"/>
    <w:rsid w:val="0010643B"/>
    <w:rsid w:val="00151BE1"/>
    <w:rsid w:val="00162F64"/>
    <w:rsid w:val="001765A1"/>
    <w:rsid w:val="001A7261"/>
    <w:rsid w:val="001B4DC2"/>
    <w:rsid w:val="001D71B8"/>
    <w:rsid w:val="001F6AF2"/>
    <w:rsid w:val="002177C9"/>
    <w:rsid w:val="002672EF"/>
    <w:rsid w:val="00271677"/>
    <w:rsid w:val="002A3F6E"/>
    <w:rsid w:val="002C4B14"/>
    <w:rsid w:val="00315ECE"/>
    <w:rsid w:val="003352F1"/>
    <w:rsid w:val="0035492C"/>
    <w:rsid w:val="00391C88"/>
    <w:rsid w:val="003D4D65"/>
    <w:rsid w:val="003E49E5"/>
    <w:rsid w:val="0041293B"/>
    <w:rsid w:val="00471542"/>
    <w:rsid w:val="00477020"/>
    <w:rsid w:val="004A305A"/>
    <w:rsid w:val="004A676B"/>
    <w:rsid w:val="004B26A5"/>
    <w:rsid w:val="004E3334"/>
    <w:rsid w:val="00575270"/>
    <w:rsid w:val="005E0B39"/>
    <w:rsid w:val="005E324F"/>
    <w:rsid w:val="00600764"/>
    <w:rsid w:val="006776E9"/>
    <w:rsid w:val="00682972"/>
    <w:rsid w:val="0069348B"/>
    <w:rsid w:val="00741ADC"/>
    <w:rsid w:val="0074799A"/>
    <w:rsid w:val="0079297C"/>
    <w:rsid w:val="00796587"/>
    <w:rsid w:val="007A4437"/>
    <w:rsid w:val="007C334B"/>
    <w:rsid w:val="007E23D1"/>
    <w:rsid w:val="00801A72"/>
    <w:rsid w:val="00825BFD"/>
    <w:rsid w:val="0089147F"/>
    <w:rsid w:val="008E07C5"/>
    <w:rsid w:val="008E764E"/>
    <w:rsid w:val="009122E1"/>
    <w:rsid w:val="009164F3"/>
    <w:rsid w:val="00980F22"/>
    <w:rsid w:val="00997868"/>
    <w:rsid w:val="009B035E"/>
    <w:rsid w:val="009B6CCA"/>
    <w:rsid w:val="009D4EA2"/>
    <w:rsid w:val="009D52FD"/>
    <w:rsid w:val="009E2C22"/>
    <w:rsid w:val="00A059BE"/>
    <w:rsid w:val="00A1712D"/>
    <w:rsid w:val="00A6669A"/>
    <w:rsid w:val="00A93CA8"/>
    <w:rsid w:val="00AC660C"/>
    <w:rsid w:val="00AE0F27"/>
    <w:rsid w:val="00AE175C"/>
    <w:rsid w:val="00AE6BCA"/>
    <w:rsid w:val="00B248DC"/>
    <w:rsid w:val="00B427EB"/>
    <w:rsid w:val="00B67E70"/>
    <w:rsid w:val="00B91AE4"/>
    <w:rsid w:val="00BA312F"/>
    <w:rsid w:val="00C24DBF"/>
    <w:rsid w:val="00C4744F"/>
    <w:rsid w:val="00C83723"/>
    <w:rsid w:val="00C86141"/>
    <w:rsid w:val="00CF4E3C"/>
    <w:rsid w:val="00D010B7"/>
    <w:rsid w:val="00D12CA0"/>
    <w:rsid w:val="00D46D8A"/>
    <w:rsid w:val="00DF0AC1"/>
    <w:rsid w:val="00E8525E"/>
    <w:rsid w:val="00EB08A0"/>
    <w:rsid w:val="00EC5DE4"/>
    <w:rsid w:val="00EC60A7"/>
    <w:rsid w:val="00EE764A"/>
    <w:rsid w:val="00F16AA3"/>
    <w:rsid w:val="00F75D64"/>
    <w:rsid w:val="00FD65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4" type="connector" idref="#_x0000_s1091"/>
        <o:r id="V:Rule26" type="connector" idref="#_x0000_s1097"/>
        <o:r id="V:Rule31" type="connector" idref="#_x0000_s1092"/>
        <o:r id="V:Rule32" type="connector" idref="#_x0000_s1104"/>
        <o:r id="V:Rule37" type="connector" idref="#_x0000_s1101"/>
        <o:r id="V:Rule38" type="connector" idref="#_x0000_s1103"/>
        <o:r id="V:Rule39" type="connector" idref="#_x0000_s1095"/>
        <o:r id="V:Rule40" type="connector" idref="#_x0000_s1086"/>
        <o:r id="V:Rule41" type="connector" idref="#_x0000_s1100"/>
        <o:r id="V:Rule42" type="connector" idref="#_x0000_s1102"/>
        <o:r id="V:Rule43" type="connector" idref="#Прямая со стрелкой 1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25E"/>
  </w:style>
  <w:style w:type="paragraph" w:styleId="1">
    <w:name w:val="heading 1"/>
    <w:basedOn w:val="a"/>
    <w:link w:val="10"/>
    <w:uiPriority w:val="1"/>
    <w:qFormat/>
    <w:rsid w:val="00DF0AC1"/>
    <w:pPr>
      <w:widowControl w:val="0"/>
      <w:spacing w:after="0" w:line="319" w:lineRule="exact"/>
      <w:ind w:left="118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0AC1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pple-converted-space">
    <w:name w:val="apple-converted-space"/>
    <w:basedOn w:val="a0"/>
    <w:rsid w:val="00DF0AC1"/>
  </w:style>
  <w:style w:type="paragraph" w:styleId="a4">
    <w:name w:val="Normal (Web)"/>
    <w:basedOn w:val="a"/>
    <w:uiPriority w:val="99"/>
    <w:semiHidden/>
    <w:unhideWhenUsed/>
    <w:rsid w:val="00DF0A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1"/>
    <w:rsid w:val="00DF0AC1"/>
    <w:rPr>
      <w:rFonts w:ascii="Times New Roman" w:eastAsia="Times New Roman" w:hAnsi="Times New Roman" w:cs="Times New Roman"/>
      <w:b/>
      <w:bCs/>
      <w:sz w:val="28"/>
      <w:szCs w:val="28"/>
      <w:lang w:val="en-US" w:eastAsia="en-US"/>
    </w:rPr>
  </w:style>
  <w:style w:type="character" w:customStyle="1" w:styleId="11">
    <w:name w:val="Основной текст1"/>
    <w:basedOn w:val="a0"/>
    <w:rsid w:val="00DF0AC1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a5">
    <w:name w:val="Основной текст_"/>
    <w:basedOn w:val="a0"/>
    <w:link w:val="4"/>
    <w:locked/>
    <w:rsid w:val="00DF0AC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5"/>
    <w:rsid w:val="00DF0AC1"/>
    <w:pPr>
      <w:widowControl w:val="0"/>
      <w:shd w:val="clear" w:color="auto" w:fill="FFFFFF"/>
      <w:spacing w:after="600" w:line="322" w:lineRule="exact"/>
      <w:ind w:hanging="340"/>
      <w:jc w:val="right"/>
    </w:pPr>
    <w:rPr>
      <w:rFonts w:ascii="Times New Roman" w:eastAsia="Times New Roman" w:hAnsi="Times New Roman" w:cs="Times New Roman"/>
      <w:sz w:val="26"/>
      <w:szCs w:val="26"/>
    </w:rPr>
  </w:style>
  <w:style w:type="paragraph" w:styleId="a6">
    <w:name w:val="No Spacing"/>
    <w:link w:val="a7"/>
    <w:uiPriority w:val="1"/>
    <w:qFormat/>
    <w:rsid w:val="0000537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7">
    <w:name w:val="Без интервала Знак"/>
    <w:basedOn w:val="a0"/>
    <w:link w:val="a6"/>
    <w:uiPriority w:val="1"/>
    <w:locked/>
    <w:rsid w:val="00005377"/>
    <w:rPr>
      <w:rFonts w:ascii="Calibri" w:eastAsia="Times New Roman" w:hAnsi="Calibri" w:cs="Times New Roman"/>
    </w:rPr>
  </w:style>
  <w:style w:type="character" w:customStyle="1" w:styleId="2">
    <w:name w:val="Основной текст2"/>
    <w:basedOn w:val="a5"/>
    <w:rsid w:val="000053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a8">
    <w:name w:val="Основной текст + Полужирный"/>
    <w:basedOn w:val="a5"/>
    <w:rsid w:val="000053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styleId="a9">
    <w:name w:val="header"/>
    <w:basedOn w:val="a"/>
    <w:link w:val="aa"/>
    <w:uiPriority w:val="99"/>
    <w:unhideWhenUsed/>
    <w:rsid w:val="002672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672EF"/>
  </w:style>
  <w:style w:type="paragraph" w:styleId="ab">
    <w:name w:val="footer"/>
    <w:basedOn w:val="a"/>
    <w:link w:val="ac"/>
    <w:uiPriority w:val="99"/>
    <w:unhideWhenUsed/>
    <w:rsid w:val="002672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672EF"/>
  </w:style>
  <w:style w:type="character" w:styleId="ad">
    <w:name w:val="Strong"/>
    <w:basedOn w:val="a0"/>
    <w:uiPriority w:val="22"/>
    <w:qFormat/>
    <w:rsid w:val="002672EF"/>
    <w:rPr>
      <w:b/>
      <w:bCs/>
    </w:rPr>
  </w:style>
  <w:style w:type="character" w:styleId="ae">
    <w:name w:val="annotation reference"/>
    <w:basedOn w:val="a0"/>
    <w:uiPriority w:val="99"/>
    <w:semiHidden/>
    <w:unhideWhenUsed/>
    <w:rsid w:val="00477020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477020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477020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477020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477020"/>
    <w:rPr>
      <w:b/>
      <w:bCs/>
      <w:sz w:val="20"/>
      <w:szCs w:val="20"/>
    </w:rPr>
  </w:style>
  <w:style w:type="paragraph" w:styleId="af3">
    <w:name w:val="Balloon Text"/>
    <w:basedOn w:val="a"/>
    <w:link w:val="af4"/>
    <w:uiPriority w:val="99"/>
    <w:semiHidden/>
    <w:unhideWhenUsed/>
    <w:rsid w:val="004770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477020"/>
    <w:rPr>
      <w:rFonts w:ascii="Segoe UI" w:hAnsi="Segoe UI" w:cs="Segoe UI"/>
      <w:sz w:val="18"/>
      <w:szCs w:val="18"/>
    </w:rPr>
  </w:style>
  <w:style w:type="paragraph" w:styleId="af5">
    <w:name w:val="Body Text"/>
    <w:basedOn w:val="a"/>
    <w:link w:val="af6"/>
    <w:uiPriority w:val="1"/>
    <w:qFormat/>
    <w:rsid w:val="00271677"/>
    <w:pPr>
      <w:widowControl w:val="0"/>
      <w:spacing w:after="0" w:line="240" w:lineRule="auto"/>
      <w:ind w:left="118"/>
    </w:pPr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character" w:customStyle="1" w:styleId="af6">
    <w:name w:val="Основной текст Знак"/>
    <w:basedOn w:val="a0"/>
    <w:link w:val="af5"/>
    <w:uiPriority w:val="1"/>
    <w:rsid w:val="00271677"/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character" w:customStyle="1" w:styleId="sokr">
    <w:name w:val="sokr"/>
    <w:basedOn w:val="a0"/>
    <w:rsid w:val="00A93CA8"/>
  </w:style>
  <w:style w:type="table" w:styleId="af7">
    <w:name w:val="Table Grid"/>
    <w:basedOn w:val="a1"/>
    <w:uiPriority w:val="59"/>
    <w:rsid w:val="009D52F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36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7BC508-AB23-45EB-AB68-60C9592D0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795</TotalTime>
  <Pages>14</Pages>
  <Words>2585</Words>
  <Characters>14737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Аурухана №1</Company>
  <LinksUpToDate>false</LinksUpToDate>
  <CharactersWithSpaces>17288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ЛОР</dc:creator>
  <cp:keywords/>
  <dc:description/>
  <cp:lastModifiedBy>otinshiev_b</cp:lastModifiedBy>
  <cp:revision>31</cp:revision>
  <dcterms:created xsi:type="dcterms:W3CDTF">2016-05-12T04:20:00Z</dcterms:created>
  <dcterms:modified xsi:type="dcterms:W3CDTF">2016-06-09T15:12:00Z</dcterms:modified>
</cp:coreProperties>
</file>